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7F" w:rsidRPr="00E816B6" w:rsidRDefault="00E95AAA" w:rsidP="00C43CD2">
      <w:pPr>
        <w:widowControl w:val="0"/>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sz w:val="28"/>
          <w:szCs w:val="28"/>
        </w:rPr>
        <w:t xml:space="preserve"> </w:t>
      </w:r>
      <w:r w:rsidR="005652B7" w:rsidRPr="00E816B6">
        <w:rPr>
          <w:rFonts w:ascii="Times New Roman" w:hAnsi="Times New Roman" w:cs="Times New Roman"/>
          <w:b/>
          <w:sz w:val="28"/>
          <w:szCs w:val="28"/>
        </w:rPr>
        <w:t>ГОСУДАРСТВЕННЫЙ КОНТРАКТ</w:t>
      </w:r>
    </w:p>
    <w:p w:rsidR="00270586" w:rsidRPr="0047213D" w:rsidRDefault="00270586" w:rsidP="00C43CD2">
      <w:pPr>
        <w:widowControl w:val="0"/>
        <w:autoSpaceDE w:val="0"/>
        <w:autoSpaceDN w:val="0"/>
        <w:adjustRightInd w:val="0"/>
        <w:spacing w:after="0" w:line="240" w:lineRule="auto"/>
        <w:ind w:firstLine="426"/>
        <w:jc w:val="center"/>
        <w:rPr>
          <w:rFonts w:ascii="Times New Roman" w:hAnsi="Times New Roman" w:cs="Times New Roman"/>
          <w:b/>
          <w:sz w:val="28"/>
          <w:szCs w:val="28"/>
        </w:rPr>
      </w:pPr>
      <w:r w:rsidRPr="0047213D">
        <w:rPr>
          <w:rFonts w:ascii="Times New Roman" w:hAnsi="Times New Roman" w:cs="Times New Roman"/>
          <w:b/>
          <w:sz w:val="28"/>
          <w:szCs w:val="28"/>
        </w:rPr>
        <w:t>N</w:t>
      </w:r>
      <w:r w:rsidR="005A514B">
        <w:rPr>
          <w:rFonts w:ascii="Times New Roman" w:hAnsi="Times New Roman" w:cs="Times New Roman"/>
          <w:b/>
          <w:sz w:val="28"/>
          <w:szCs w:val="28"/>
        </w:rPr>
        <w:t xml:space="preserve">           </w:t>
      </w:r>
      <w:r w:rsidRPr="0047213D">
        <w:rPr>
          <w:rFonts w:ascii="Times New Roman" w:hAnsi="Times New Roman" w:cs="Times New Roman"/>
          <w:b/>
          <w:sz w:val="28"/>
          <w:szCs w:val="28"/>
        </w:rPr>
        <w:t xml:space="preserve"> </w:t>
      </w:r>
      <w:r w:rsidR="00A24660" w:rsidRPr="0047213D">
        <w:rPr>
          <w:rFonts w:ascii="Times New Roman" w:hAnsi="Times New Roman" w:cs="Times New Roman"/>
          <w:b/>
          <w:sz w:val="28"/>
          <w:szCs w:val="28"/>
        </w:rPr>
        <w:t>-</w:t>
      </w:r>
      <w:r w:rsidR="002D7F1D" w:rsidRPr="0047213D">
        <w:rPr>
          <w:rFonts w:ascii="Times New Roman" w:hAnsi="Times New Roman" w:cs="Times New Roman"/>
          <w:b/>
          <w:sz w:val="28"/>
          <w:szCs w:val="28"/>
        </w:rPr>
        <w:t>Ю/ТПК</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270586" w:rsidRPr="0047213D" w:rsidRDefault="002D7F1D" w:rsidP="001C115B">
      <w:pPr>
        <w:rPr>
          <w:rFonts w:ascii="Times New Roman" w:hAnsi="Times New Roman" w:cs="Times New Roman"/>
        </w:rPr>
      </w:pPr>
      <w:r w:rsidRPr="0047213D">
        <w:rPr>
          <w:rFonts w:ascii="Times New Roman" w:hAnsi="Times New Roman" w:cs="Times New Roman"/>
        </w:rPr>
        <w:t>г.</w:t>
      </w:r>
      <w:r w:rsidR="005D077F" w:rsidRPr="0047213D">
        <w:rPr>
          <w:rFonts w:ascii="Times New Roman" w:hAnsi="Times New Roman" w:cs="Times New Roman"/>
        </w:rPr>
        <w:t xml:space="preserve"> </w:t>
      </w:r>
      <w:r w:rsidRPr="0047213D">
        <w:rPr>
          <w:rFonts w:ascii="Times New Roman" w:hAnsi="Times New Roman" w:cs="Times New Roman"/>
        </w:rPr>
        <w:t xml:space="preserve">Волгореченск                                           </w:t>
      </w:r>
      <w:r w:rsidR="00270586" w:rsidRPr="0047213D">
        <w:rPr>
          <w:rFonts w:ascii="Times New Roman" w:hAnsi="Times New Roman" w:cs="Times New Roman"/>
        </w:rPr>
        <w:t xml:space="preserve">        </w:t>
      </w:r>
      <w:r w:rsidR="005D077F" w:rsidRPr="0047213D">
        <w:rPr>
          <w:rFonts w:ascii="Times New Roman" w:hAnsi="Times New Roman" w:cs="Times New Roman"/>
        </w:rPr>
        <w:t xml:space="preserve">    </w:t>
      </w:r>
      <w:r w:rsidR="00270586" w:rsidRPr="0047213D">
        <w:rPr>
          <w:rFonts w:ascii="Times New Roman" w:hAnsi="Times New Roman" w:cs="Times New Roman"/>
        </w:rPr>
        <w:t xml:space="preserve">    </w:t>
      </w:r>
      <w:r w:rsidR="00C43CD2" w:rsidRPr="0047213D">
        <w:rPr>
          <w:rFonts w:ascii="Times New Roman" w:hAnsi="Times New Roman" w:cs="Times New Roman"/>
        </w:rPr>
        <w:t xml:space="preserve">                           </w:t>
      </w:r>
      <w:r w:rsidR="00270586" w:rsidRPr="0047213D">
        <w:rPr>
          <w:rFonts w:ascii="Times New Roman" w:hAnsi="Times New Roman" w:cs="Times New Roman"/>
        </w:rPr>
        <w:t xml:space="preserve">      </w:t>
      </w:r>
      <w:r w:rsidR="00E858FE">
        <w:rPr>
          <w:rFonts w:ascii="Times New Roman" w:hAnsi="Times New Roman" w:cs="Times New Roman"/>
        </w:rPr>
        <w:t xml:space="preserve">                </w:t>
      </w:r>
      <w:r w:rsidR="00270586" w:rsidRPr="0047213D">
        <w:rPr>
          <w:rFonts w:ascii="Times New Roman" w:hAnsi="Times New Roman" w:cs="Times New Roman"/>
        </w:rPr>
        <w:t xml:space="preserve">  </w:t>
      </w:r>
      <w:r w:rsidR="001153E0" w:rsidRPr="0047213D">
        <w:rPr>
          <w:rFonts w:ascii="Times New Roman" w:hAnsi="Times New Roman" w:cs="Times New Roman"/>
        </w:rPr>
        <w:t>«</w:t>
      </w:r>
      <w:r w:rsidR="005652B7">
        <w:rPr>
          <w:rFonts w:ascii="Times New Roman" w:hAnsi="Times New Roman" w:cs="Times New Roman"/>
        </w:rPr>
        <w:t xml:space="preserve">      </w:t>
      </w:r>
      <w:r w:rsidR="001153E0" w:rsidRPr="0047213D">
        <w:rPr>
          <w:rFonts w:ascii="Times New Roman" w:hAnsi="Times New Roman" w:cs="Times New Roman"/>
        </w:rPr>
        <w:t>»</w:t>
      </w:r>
      <w:r w:rsidR="00402F7B" w:rsidRPr="0047213D">
        <w:rPr>
          <w:rFonts w:ascii="Times New Roman" w:hAnsi="Times New Roman" w:cs="Times New Roman"/>
        </w:rPr>
        <w:t xml:space="preserve"> </w:t>
      </w:r>
      <w:r w:rsidR="005652B7">
        <w:rPr>
          <w:rFonts w:ascii="Times New Roman" w:hAnsi="Times New Roman" w:cs="Times New Roman"/>
        </w:rPr>
        <w:t xml:space="preserve">           </w:t>
      </w:r>
      <w:r w:rsidRPr="0047213D">
        <w:rPr>
          <w:rFonts w:ascii="Times New Roman" w:hAnsi="Times New Roman" w:cs="Times New Roman"/>
        </w:rPr>
        <w:t xml:space="preserve">  20</w:t>
      </w:r>
      <w:r w:rsidR="00FF54F1" w:rsidRPr="0047213D">
        <w:rPr>
          <w:rFonts w:ascii="Times New Roman" w:hAnsi="Times New Roman" w:cs="Times New Roman"/>
        </w:rPr>
        <w:t>2</w:t>
      </w:r>
      <w:r w:rsidR="00A158FE">
        <w:rPr>
          <w:rFonts w:ascii="Times New Roman" w:hAnsi="Times New Roman" w:cs="Times New Roman"/>
        </w:rPr>
        <w:t>2</w:t>
      </w:r>
      <w:r w:rsidR="005652B7">
        <w:rPr>
          <w:rFonts w:ascii="Times New Roman" w:hAnsi="Times New Roman" w:cs="Times New Roman"/>
        </w:rPr>
        <w:t xml:space="preserve">   </w:t>
      </w:r>
      <w:r w:rsidR="00270586" w:rsidRPr="0047213D">
        <w:rPr>
          <w:rFonts w:ascii="Times New Roman" w:hAnsi="Times New Roman" w:cs="Times New Roman"/>
        </w:rPr>
        <w:t xml:space="preserve"> г.</w:t>
      </w:r>
    </w:p>
    <w:p w:rsidR="00FE2101" w:rsidRPr="00C04762" w:rsidRDefault="001C115B" w:rsidP="00FE2101">
      <w:pPr>
        <w:pStyle w:val="11"/>
        <w:rPr>
          <w:sz w:val="22"/>
          <w:szCs w:val="22"/>
        </w:rPr>
      </w:pPr>
      <w:r w:rsidRPr="0047213D">
        <w:rPr>
          <w:spacing w:val="7"/>
        </w:rPr>
        <w:t xml:space="preserve">      </w:t>
      </w:r>
      <w:bookmarkStart w:id="0" w:name="Par18"/>
      <w:bookmarkEnd w:id="0"/>
      <w:r w:rsidR="00FE2101" w:rsidRPr="00A34C81">
        <w:rPr>
          <w:b/>
          <w:bCs/>
          <w:spacing w:val="7"/>
          <w:sz w:val="22"/>
          <w:szCs w:val="22"/>
        </w:rPr>
        <w:t>Акционерное общество «Ремонтно-сервисное предприятие тепловых и подземных коммуникаций Костромской ГРЭС</w:t>
      </w:r>
      <w:r w:rsidR="00FE2101" w:rsidRPr="00A34C81">
        <w:rPr>
          <w:b/>
          <w:bCs/>
          <w:spacing w:val="3"/>
          <w:sz w:val="22"/>
          <w:szCs w:val="22"/>
        </w:rPr>
        <w:t>»</w:t>
      </w:r>
      <w:r w:rsidR="00FE2101" w:rsidRPr="00A34C81">
        <w:rPr>
          <w:spacing w:val="3"/>
          <w:sz w:val="22"/>
          <w:szCs w:val="22"/>
        </w:rPr>
        <w:t>, именуемое в дальнейшем «</w:t>
      </w:r>
      <w:r w:rsidR="00FE2101" w:rsidRPr="00A34C81">
        <w:rPr>
          <w:b/>
          <w:bCs/>
          <w:spacing w:val="3"/>
          <w:sz w:val="22"/>
          <w:szCs w:val="22"/>
        </w:rPr>
        <w:t>Теплоснабжающая организация»</w:t>
      </w:r>
      <w:r w:rsidR="00FE2101" w:rsidRPr="00A34C81">
        <w:rPr>
          <w:spacing w:val="3"/>
          <w:sz w:val="22"/>
          <w:szCs w:val="22"/>
        </w:rPr>
        <w:t>, в лице</w:t>
      </w:r>
      <w:r w:rsidR="00FE2101" w:rsidRPr="003C6317">
        <w:rPr>
          <w:color w:val="FF0000"/>
          <w:spacing w:val="3"/>
          <w:sz w:val="22"/>
          <w:szCs w:val="22"/>
        </w:rPr>
        <w:t xml:space="preserve"> </w:t>
      </w:r>
      <w:r w:rsidR="00A158FE" w:rsidRPr="00A158FE">
        <w:rPr>
          <w:spacing w:val="3"/>
          <w:sz w:val="22"/>
          <w:szCs w:val="22"/>
        </w:rPr>
        <w:t>___________________________________</w:t>
      </w:r>
      <w:r w:rsidR="00FE2101" w:rsidRPr="00C04762">
        <w:rPr>
          <w:sz w:val="22"/>
          <w:szCs w:val="22"/>
        </w:rPr>
        <w:t xml:space="preserve">, действующего на основании доверенности </w:t>
      </w:r>
      <w:r w:rsidR="00A158FE">
        <w:rPr>
          <w:sz w:val="22"/>
          <w:szCs w:val="22"/>
        </w:rPr>
        <w:t>_______________________________________________</w:t>
      </w:r>
      <w:r w:rsidR="00FE2101" w:rsidRPr="00C04762">
        <w:rPr>
          <w:sz w:val="22"/>
          <w:szCs w:val="22"/>
        </w:rPr>
        <w:t xml:space="preserve">, с одной стороны и </w:t>
      </w:r>
    </w:p>
    <w:p w:rsidR="00FE2101" w:rsidRPr="00123094" w:rsidRDefault="00A158FE" w:rsidP="00FE2101">
      <w:pPr>
        <w:pStyle w:val="11"/>
        <w:rPr>
          <w:spacing w:val="-2"/>
          <w:sz w:val="22"/>
          <w:szCs w:val="22"/>
        </w:rPr>
      </w:pPr>
      <w:r>
        <w:rPr>
          <w:b/>
          <w:bCs/>
          <w:sz w:val="22"/>
          <w:szCs w:val="22"/>
        </w:rPr>
        <w:t>______________________________________________________________________</w:t>
      </w:r>
      <w:r w:rsidR="00FE2101" w:rsidRPr="00123094">
        <w:rPr>
          <w:b/>
          <w:bCs/>
          <w:sz w:val="22"/>
          <w:szCs w:val="22"/>
        </w:rPr>
        <w:t xml:space="preserve">, </w:t>
      </w:r>
      <w:r w:rsidR="00FE2101" w:rsidRPr="00123094">
        <w:rPr>
          <w:sz w:val="22"/>
          <w:szCs w:val="22"/>
        </w:rPr>
        <w:t>именуемое в дальнейшем «</w:t>
      </w:r>
      <w:r w:rsidR="00FE2101" w:rsidRPr="00FE2101">
        <w:rPr>
          <w:b/>
          <w:sz w:val="22"/>
          <w:szCs w:val="22"/>
        </w:rPr>
        <w:t>Абонент</w:t>
      </w:r>
      <w:r w:rsidR="00FE2101" w:rsidRPr="00123094">
        <w:rPr>
          <w:b/>
          <w:bCs/>
          <w:sz w:val="22"/>
          <w:szCs w:val="22"/>
        </w:rPr>
        <w:t>»</w:t>
      </w:r>
      <w:r w:rsidR="00FE2101" w:rsidRPr="00123094">
        <w:rPr>
          <w:sz w:val="22"/>
          <w:szCs w:val="22"/>
        </w:rPr>
        <w:t xml:space="preserve">, в лице </w:t>
      </w:r>
      <w:r>
        <w:rPr>
          <w:sz w:val="22"/>
          <w:szCs w:val="22"/>
        </w:rPr>
        <w:t>_____________________</w:t>
      </w:r>
      <w:r w:rsidR="00FE2101" w:rsidRPr="00123094">
        <w:rPr>
          <w:sz w:val="22"/>
          <w:szCs w:val="22"/>
        </w:rPr>
        <w:t xml:space="preserve">,  действующего на основании </w:t>
      </w:r>
      <w:r>
        <w:rPr>
          <w:sz w:val="22"/>
          <w:szCs w:val="22"/>
        </w:rPr>
        <w:t>__________</w:t>
      </w:r>
      <w:r w:rsidR="00FE2101" w:rsidRPr="00123094">
        <w:rPr>
          <w:spacing w:val="-2"/>
          <w:sz w:val="22"/>
          <w:szCs w:val="22"/>
        </w:rPr>
        <w:t xml:space="preserve">, с другой стороны, </w:t>
      </w:r>
    </w:p>
    <w:p w:rsidR="00FE2101" w:rsidRPr="00123094" w:rsidRDefault="00FE2101" w:rsidP="00FE2101">
      <w:pPr>
        <w:pStyle w:val="11"/>
        <w:rPr>
          <w:sz w:val="22"/>
          <w:szCs w:val="22"/>
          <w:vertAlign w:val="superscript"/>
        </w:rPr>
      </w:pPr>
      <w:r w:rsidRPr="00123094">
        <w:rPr>
          <w:spacing w:val="-2"/>
          <w:sz w:val="22"/>
          <w:szCs w:val="22"/>
        </w:rPr>
        <w:t xml:space="preserve">при совместном упоминании Стороны, </w:t>
      </w:r>
      <w:r w:rsidRPr="00123094">
        <w:rPr>
          <w:spacing w:val="-1"/>
          <w:sz w:val="22"/>
          <w:szCs w:val="22"/>
        </w:rPr>
        <w:t xml:space="preserve">заключили настоящий Государственный </w:t>
      </w:r>
      <w:r w:rsidRPr="00123094">
        <w:rPr>
          <w:sz w:val="22"/>
          <w:szCs w:val="22"/>
        </w:rPr>
        <w:t>контракт (далее – Контракт) о нижеследующем:</w:t>
      </w:r>
    </w:p>
    <w:p w:rsidR="00270586" w:rsidRPr="0047213D" w:rsidRDefault="00270586" w:rsidP="00FE2101">
      <w:pPr>
        <w:rPr>
          <w:rFonts w:ascii="Times New Roman" w:hAnsi="Times New Roman" w:cs="Times New Roman"/>
        </w:rPr>
      </w:pPr>
      <w:r w:rsidRPr="0047213D">
        <w:rPr>
          <w:rFonts w:ascii="Times New Roman" w:hAnsi="Times New Roman" w:cs="Times New Roman"/>
          <w:b/>
        </w:rPr>
        <w:t xml:space="preserve">1. ПРЕДМЕТ </w:t>
      </w:r>
      <w:r w:rsidR="005652B7">
        <w:rPr>
          <w:rFonts w:ascii="Times New Roman" w:hAnsi="Times New Roman" w:cs="Times New Roman"/>
          <w:b/>
        </w:rPr>
        <w:t>КОНТРАКТ</w:t>
      </w:r>
      <w:r w:rsidRPr="0047213D">
        <w:rPr>
          <w:rFonts w:ascii="Times New Roman" w:hAnsi="Times New Roman" w:cs="Times New Roman"/>
          <w:b/>
        </w:rPr>
        <w:t>А</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1.1. По настоящему </w:t>
      </w:r>
      <w:r w:rsidR="005652B7">
        <w:rPr>
          <w:rFonts w:ascii="Times New Roman" w:hAnsi="Times New Roman" w:cs="Times New Roman"/>
        </w:rPr>
        <w:t>Контракт</w:t>
      </w:r>
      <w:r w:rsidRPr="0047213D">
        <w:rPr>
          <w:rFonts w:ascii="Times New Roman" w:hAnsi="Times New Roman" w:cs="Times New Roman"/>
        </w:rPr>
        <w:t>у Теплоснабжающая организация обязуется поставить Абоненту тепловую энергию</w:t>
      </w:r>
      <w:r w:rsidR="009D2D7E" w:rsidRPr="0047213D">
        <w:rPr>
          <w:rFonts w:ascii="Times New Roman" w:hAnsi="Times New Roman" w:cs="Times New Roman"/>
        </w:rPr>
        <w:t xml:space="preserve"> (мощность)</w:t>
      </w:r>
      <w:r w:rsidRPr="0047213D">
        <w:rPr>
          <w:rFonts w:ascii="Times New Roman" w:hAnsi="Times New Roman" w:cs="Times New Roman"/>
        </w:rPr>
        <w:t>, а Абонент обязуется оплачивать принятую тепловую энергию</w:t>
      </w:r>
      <w:r w:rsidR="009D2D7E" w:rsidRPr="0047213D">
        <w:rPr>
          <w:rFonts w:ascii="Times New Roman" w:hAnsi="Times New Roman" w:cs="Times New Roman"/>
        </w:rPr>
        <w:t xml:space="preserve"> (мощность)</w:t>
      </w:r>
      <w:r w:rsidRPr="0047213D">
        <w:rPr>
          <w:rFonts w:ascii="Times New Roman" w:hAnsi="Times New Roman" w:cs="Times New Roman"/>
        </w:rPr>
        <w:t xml:space="preserve">, а также соблюдать предусмотренный настоящим </w:t>
      </w:r>
      <w:r w:rsidR="005652B7">
        <w:rPr>
          <w:rFonts w:ascii="Times New Roman" w:hAnsi="Times New Roman" w:cs="Times New Roman"/>
        </w:rPr>
        <w:t>Контракт</w:t>
      </w:r>
      <w:r w:rsidRPr="0047213D">
        <w:rPr>
          <w:rFonts w:ascii="Times New Roman" w:hAnsi="Times New Roman" w:cs="Times New Roman"/>
        </w:rPr>
        <w:t>ом режим ее потреб</w:t>
      </w:r>
      <w:r w:rsidR="007556A0" w:rsidRPr="0047213D">
        <w:rPr>
          <w:rFonts w:ascii="Times New Roman" w:hAnsi="Times New Roman" w:cs="Times New Roman"/>
        </w:rPr>
        <w:t>ления, обеспечивать безопасность эксплуатации нахо</w:t>
      </w:r>
      <w:r w:rsidR="00707904" w:rsidRPr="0047213D">
        <w:rPr>
          <w:rFonts w:ascii="Times New Roman" w:hAnsi="Times New Roman" w:cs="Times New Roman"/>
        </w:rPr>
        <w:t>д</w:t>
      </w:r>
      <w:r w:rsidR="007556A0" w:rsidRPr="0047213D">
        <w:rPr>
          <w:rFonts w:ascii="Times New Roman" w:hAnsi="Times New Roman" w:cs="Times New Roman"/>
        </w:rPr>
        <w:t>ящихся в его ведении тепловых сетей и исправность используемых им приборов и оборудования, связанных с потреблением энергии.</w:t>
      </w:r>
    </w:p>
    <w:p w:rsidR="00F13140" w:rsidRPr="0047213D" w:rsidRDefault="00270586" w:rsidP="00F13140">
      <w:pPr>
        <w:widowControl w:val="0"/>
        <w:spacing w:after="0" w:line="100" w:lineRule="atLeast"/>
        <w:ind w:firstLine="540"/>
        <w:jc w:val="both"/>
        <w:rPr>
          <w:rFonts w:ascii="Times New Roman" w:hAnsi="Times New Roman" w:cs="Times New Roman"/>
        </w:rPr>
      </w:pPr>
      <w:bookmarkStart w:id="1" w:name="Par21"/>
      <w:bookmarkEnd w:id="1"/>
      <w:r w:rsidRPr="0047213D">
        <w:rPr>
          <w:rFonts w:ascii="Times New Roman" w:hAnsi="Times New Roman" w:cs="Times New Roman"/>
        </w:rPr>
        <w:t xml:space="preserve">1.2. </w:t>
      </w:r>
      <w:r w:rsidR="00F13140" w:rsidRPr="0047213D">
        <w:rPr>
          <w:rFonts w:ascii="Times New Roman" w:hAnsi="Times New Roman" w:cs="Times New Roman"/>
        </w:rPr>
        <w:t>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 установленной Актом разграничения балансовой принадлежности тепловых сетей (оборудования, приборов) и эксплуатационной ответственности (Приложение 1).</w:t>
      </w:r>
    </w:p>
    <w:p w:rsidR="00270586" w:rsidRDefault="00F13140" w:rsidP="00F13140">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1.3. Теплоснабжающая организация и Абонент в случаях, не урегулированных настоящим </w:t>
      </w:r>
      <w:r w:rsidR="005652B7">
        <w:rPr>
          <w:rFonts w:ascii="Times New Roman" w:hAnsi="Times New Roman" w:cs="Times New Roman"/>
        </w:rPr>
        <w:t>контракт</w:t>
      </w:r>
      <w:r w:rsidRPr="0047213D">
        <w:rPr>
          <w:rFonts w:ascii="Times New Roman" w:hAnsi="Times New Roman" w:cs="Times New Roman"/>
        </w:rPr>
        <w:t>ом, обязуются руководствоваться Гражданским Кодексом Российской Федерации, Федеральным законом от 27.07.2010  № 190-ФЗ «О теплоснабжении»,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от 06.09.2012 № 889 «О выводе в ремонт и из эксплуатации источников тепловой энергии и тепловых сетей», Правилами коммерческого учета тепловой энергии,  теплоносителя, утвержденных постановлением Правительства РФ от 18.11.2013 № 1034 «О коммерческом учете тепловой энергии, теплоносителя», решениями уполномоченного органа субъекта Российской Федерации об установлении тарифов на тепловую энергию и теплоноситель и другими действующими нормативными правовыми  актами</w:t>
      </w:r>
      <w:r w:rsidR="00964321">
        <w:rPr>
          <w:rFonts w:ascii="Times New Roman" w:hAnsi="Times New Roman" w:cs="Times New Roman"/>
        </w:rPr>
        <w:t>.</w:t>
      </w:r>
    </w:p>
    <w:p w:rsidR="00FE2101" w:rsidRPr="00123094" w:rsidRDefault="00FE2101" w:rsidP="00FE2101">
      <w:pPr>
        <w:pStyle w:val="ConsPlusNormal"/>
        <w:jc w:val="both"/>
        <w:rPr>
          <w:rFonts w:ascii="Times New Roman" w:hAnsi="Times New Roman"/>
        </w:rPr>
      </w:pPr>
      <w:r>
        <w:rPr>
          <w:rFonts w:ascii="Times New Roman" w:hAnsi="Times New Roman"/>
        </w:rPr>
        <w:t xml:space="preserve">        </w:t>
      </w:r>
      <w:r w:rsidRPr="00123094">
        <w:rPr>
          <w:rFonts w:ascii="Times New Roman" w:hAnsi="Times New Roman"/>
        </w:rPr>
        <w:t>1</w:t>
      </w:r>
      <w:r>
        <w:rPr>
          <w:rFonts w:ascii="Times New Roman" w:hAnsi="Times New Roman"/>
        </w:rPr>
        <w:t>.4</w:t>
      </w:r>
      <w:r w:rsidRPr="00123094">
        <w:rPr>
          <w:rFonts w:ascii="Times New Roman" w:hAnsi="Times New Roman"/>
        </w:rPr>
        <w:t xml:space="preserve">. Настоящий Контракт заключается без проведения торгов с единственным поставщиком на основании  пункта 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Идентификационный код закупки (ИКЗ): </w:t>
      </w:r>
      <w:r>
        <w:rPr>
          <w:rFonts w:ascii="Times New Roman" w:hAnsi="Times New Roman"/>
        </w:rPr>
        <w:t>____________________________________________________</w:t>
      </w:r>
      <w:r w:rsidRPr="00123094">
        <w:rPr>
          <w:rFonts w:ascii="Times New Roman" w:hAnsi="Times New Roman"/>
        </w:rPr>
        <w:t>.</w:t>
      </w:r>
    </w:p>
    <w:p w:rsidR="00FE2101" w:rsidRPr="00FE2101" w:rsidRDefault="00FE2101" w:rsidP="00FE2101">
      <w:pPr>
        <w:suppressAutoHyphens/>
        <w:jc w:val="both"/>
        <w:rPr>
          <w:rFonts w:ascii="Times New Roman" w:hAnsi="Times New Roman" w:cs="Times New Roman"/>
        </w:rPr>
      </w:pPr>
      <w:r>
        <w:rPr>
          <w:lang w:eastAsia="zh-CN"/>
        </w:rPr>
        <w:t xml:space="preserve">        </w:t>
      </w:r>
      <w:r w:rsidRPr="00FE2101">
        <w:rPr>
          <w:rFonts w:ascii="Times New Roman" w:hAnsi="Times New Roman" w:cs="Times New Roman"/>
          <w:lang w:eastAsia="zh-CN"/>
        </w:rPr>
        <w:t xml:space="preserve">1.5. </w:t>
      </w:r>
      <w:r w:rsidRPr="00FE2101">
        <w:rPr>
          <w:rFonts w:ascii="Times New Roman" w:hAnsi="Times New Roman" w:cs="Times New Roman"/>
        </w:rPr>
        <w:t xml:space="preserve">Источником финансирования государственного контракта на </w:t>
      </w:r>
      <w:r w:rsidRPr="00FE2101">
        <w:rPr>
          <w:rFonts w:ascii="Times New Roman" w:hAnsi="Times New Roman" w:cs="Times New Roman"/>
          <w:color w:val="000000"/>
          <w:spacing w:val="-3"/>
        </w:rPr>
        <w:t xml:space="preserve">теплоснабжение </w:t>
      </w:r>
      <w:r w:rsidRPr="00FE2101">
        <w:rPr>
          <w:rFonts w:ascii="Times New Roman" w:hAnsi="Times New Roman" w:cs="Times New Roman"/>
        </w:rPr>
        <w:t>являются средства Федерального бюджета РФ.</w:t>
      </w:r>
    </w:p>
    <w:p w:rsidR="00270586" w:rsidRPr="0047213D" w:rsidRDefault="00DC3CCF" w:rsidP="00C43CD2">
      <w:pPr>
        <w:widowControl w:val="0"/>
        <w:autoSpaceDE w:val="0"/>
        <w:autoSpaceDN w:val="0"/>
        <w:adjustRightInd w:val="0"/>
        <w:spacing w:after="0" w:line="240" w:lineRule="auto"/>
        <w:ind w:firstLine="426"/>
        <w:jc w:val="both"/>
        <w:outlineLvl w:val="0"/>
        <w:rPr>
          <w:rFonts w:ascii="Times New Roman" w:hAnsi="Times New Roman" w:cs="Times New Roman"/>
          <w:b/>
        </w:rPr>
      </w:pPr>
      <w:bookmarkStart w:id="2" w:name="Par23"/>
      <w:bookmarkEnd w:id="2"/>
      <w:r w:rsidRPr="0047213D">
        <w:rPr>
          <w:rFonts w:ascii="Times New Roman" w:hAnsi="Times New Roman" w:cs="Times New Roman"/>
          <w:b/>
        </w:rPr>
        <w:t>2</w:t>
      </w:r>
      <w:r w:rsidR="00270586" w:rsidRPr="0047213D">
        <w:rPr>
          <w:rFonts w:ascii="Times New Roman" w:hAnsi="Times New Roman" w:cs="Times New Roman"/>
          <w:b/>
        </w:rPr>
        <w:t>. ПРАВА И ОБЯЗАННОСТИ СТОРОН</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 Теплоснабжающая организация обязуется:</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2.1.1. Поставлять тепловую энергию </w:t>
      </w:r>
      <w:r w:rsidR="009D2D7E" w:rsidRPr="0047213D">
        <w:rPr>
          <w:rFonts w:ascii="Times New Roman" w:hAnsi="Times New Roman" w:cs="Times New Roman"/>
        </w:rPr>
        <w:t>(мощность) Абоненту</w:t>
      </w:r>
      <w:r w:rsidR="005650BA" w:rsidRPr="0047213D">
        <w:rPr>
          <w:rFonts w:ascii="Times New Roman" w:hAnsi="Times New Roman" w:cs="Times New Roman"/>
        </w:rPr>
        <w:t xml:space="preserve"> до границы, установленной Актом разграничения балансовой принадлежности и эксплуатационной ответственности (Приложение</w:t>
      </w:r>
      <w:r w:rsidR="00790E68" w:rsidRPr="0047213D">
        <w:rPr>
          <w:rFonts w:ascii="Times New Roman" w:hAnsi="Times New Roman" w:cs="Times New Roman"/>
        </w:rPr>
        <w:t xml:space="preserve"> №</w:t>
      </w:r>
      <w:r w:rsidR="005650BA" w:rsidRPr="0047213D">
        <w:rPr>
          <w:rFonts w:ascii="Times New Roman" w:hAnsi="Times New Roman" w:cs="Times New Roman"/>
        </w:rPr>
        <w:t xml:space="preserve"> 1), </w:t>
      </w:r>
      <w:r w:rsidRPr="0047213D">
        <w:rPr>
          <w:rFonts w:ascii="Times New Roman" w:hAnsi="Times New Roman" w:cs="Times New Roman"/>
        </w:rPr>
        <w:t>на условиях, ус</w:t>
      </w:r>
      <w:r w:rsidR="00EC0D0D" w:rsidRPr="0047213D">
        <w:rPr>
          <w:rFonts w:ascii="Times New Roman" w:hAnsi="Times New Roman" w:cs="Times New Roman"/>
        </w:rPr>
        <w:t xml:space="preserve">тановленных настоящим </w:t>
      </w:r>
      <w:r w:rsidR="005652B7">
        <w:rPr>
          <w:rFonts w:ascii="Times New Roman" w:hAnsi="Times New Roman" w:cs="Times New Roman"/>
        </w:rPr>
        <w:t>Контракт</w:t>
      </w:r>
      <w:r w:rsidR="00EC0D0D" w:rsidRPr="0047213D">
        <w:rPr>
          <w:rFonts w:ascii="Times New Roman" w:hAnsi="Times New Roman" w:cs="Times New Roman"/>
        </w:rPr>
        <w:t xml:space="preserve">ом, </w:t>
      </w:r>
      <w:r w:rsidR="00E9601D" w:rsidRPr="0047213D">
        <w:rPr>
          <w:rFonts w:ascii="Times New Roman" w:hAnsi="Times New Roman" w:cs="Times New Roman"/>
        </w:rPr>
        <w:t xml:space="preserve">и </w:t>
      </w:r>
      <w:r w:rsidR="00EC0D0D" w:rsidRPr="0047213D">
        <w:rPr>
          <w:rFonts w:ascii="Times New Roman" w:hAnsi="Times New Roman" w:cs="Times New Roman"/>
        </w:rPr>
        <w:t xml:space="preserve">в количестве, согласованном Сторонами и указанном </w:t>
      </w:r>
      <w:r w:rsidR="005650BA" w:rsidRPr="0047213D">
        <w:rPr>
          <w:rFonts w:ascii="Times New Roman" w:hAnsi="Times New Roman" w:cs="Times New Roman"/>
        </w:rPr>
        <w:t xml:space="preserve">в Приложении </w:t>
      </w:r>
      <w:r w:rsidR="00790E68" w:rsidRPr="0047213D">
        <w:rPr>
          <w:rFonts w:ascii="Times New Roman" w:hAnsi="Times New Roman" w:cs="Times New Roman"/>
        </w:rPr>
        <w:t xml:space="preserve">№ </w:t>
      </w:r>
      <w:r w:rsidR="005650BA" w:rsidRPr="0047213D">
        <w:rPr>
          <w:rFonts w:ascii="Times New Roman" w:hAnsi="Times New Roman" w:cs="Times New Roman"/>
        </w:rPr>
        <w:t xml:space="preserve">2. </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2.1.2.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270586" w:rsidRPr="0047213D" w:rsidRDefault="00E9601D"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2.1.3. </w:t>
      </w:r>
      <w:r w:rsidR="00C276F8" w:rsidRPr="0047213D">
        <w:rPr>
          <w:rFonts w:ascii="Times New Roman" w:hAnsi="Times New Roman" w:cs="Times New Roman"/>
        </w:rPr>
        <w:t>Поддерживать среднесуточную температуру теплоносителя в соответствии с температурными графиками тепловой сети (Приложени</w:t>
      </w:r>
      <w:r w:rsidR="00845EC2" w:rsidRPr="0047213D">
        <w:rPr>
          <w:rFonts w:ascii="Times New Roman" w:hAnsi="Times New Roman" w:cs="Times New Roman"/>
        </w:rPr>
        <w:t>е</w:t>
      </w:r>
      <w:r w:rsidR="00C276F8" w:rsidRPr="0047213D">
        <w:rPr>
          <w:rFonts w:ascii="Times New Roman" w:hAnsi="Times New Roman" w:cs="Times New Roman"/>
        </w:rPr>
        <w:t xml:space="preserve"> № </w:t>
      </w:r>
      <w:r w:rsidRPr="0047213D">
        <w:rPr>
          <w:rFonts w:ascii="Times New Roman" w:hAnsi="Times New Roman" w:cs="Times New Roman"/>
        </w:rPr>
        <w:t>3</w:t>
      </w:r>
      <w:r w:rsidR="00C276F8" w:rsidRPr="0047213D">
        <w:rPr>
          <w:rFonts w:ascii="Times New Roman" w:hAnsi="Times New Roman" w:cs="Times New Roman"/>
        </w:rPr>
        <w:t xml:space="preserve"> к настоящему </w:t>
      </w:r>
      <w:r w:rsidR="005652B7">
        <w:rPr>
          <w:rFonts w:ascii="Times New Roman" w:hAnsi="Times New Roman" w:cs="Times New Roman"/>
        </w:rPr>
        <w:t>контракт</w:t>
      </w:r>
      <w:r w:rsidR="00C276F8" w:rsidRPr="0047213D">
        <w:rPr>
          <w:rFonts w:ascii="Times New Roman" w:hAnsi="Times New Roman" w:cs="Times New Roman"/>
        </w:rPr>
        <w:t xml:space="preserve">у) не допуская ее отклонения более чем на </w:t>
      </w:r>
      <w:r w:rsidR="009D2D7E" w:rsidRPr="0047213D">
        <w:rPr>
          <w:rFonts w:ascii="Times New Roman" w:hAnsi="Times New Roman" w:cs="Times New Roman"/>
        </w:rPr>
        <w:t xml:space="preserve"> </w:t>
      </w:r>
      <w:r w:rsidR="00C276F8" w:rsidRPr="0047213D">
        <w:rPr>
          <w:rFonts w:ascii="Times New Roman" w:hAnsi="Times New Roman" w:cs="Times New Roman"/>
        </w:rPr>
        <w:sym w:font="Symbol" w:char="F0B1"/>
      </w:r>
      <w:r w:rsidR="00C276F8" w:rsidRPr="0047213D">
        <w:rPr>
          <w:rFonts w:ascii="Times New Roman" w:hAnsi="Times New Roman" w:cs="Times New Roman"/>
        </w:rPr>
        <w:t xml:space="preserve"> 3</w:t>
      </w:r>
      <w:r w:rsidRPr="0047213D">
        <w:rPr>
          <w:rFonts w:ascii="Times New Roman" w:hAnsi="Times New Roman" w:cs="Times New Roman"/>
        </w:rPr>
        <w:t>%</w:t>
      </w:r>
      <w:r w:rsidR="00270586" w:rsidRPr="0047213D">
        <w:rPr>
          <w:rFonts w:ascii="Times New Roman" w:hAnsi="Times New Roman" w:cs="Times New Roman"/>
        </w:rPr>
        <w:t>.</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w:t>
      </w:r>
      <w:r w:rsidR="00DC3CCF" w:rsidRPr="0047213D">
        <w:rPr>
          <w:rFonts w:ascii="Times New Roman" w:hAnsi="Times New Roman" w:cs="Times New Roman"/>
        </w:rPr>
        <w:t>4</w:t>
      </w:r>
      <w:r w:rsidRPr="0047213D">
        <w:rPr>
          <w:rFonts w:ascii="Times New Roman" w:hAnsi="Times New Roman" w:cs="Times New Roman"/>
        </w:rPr>
        <w:t>. Осуществлять контроль за соблюдением Абонентом режима потребления тепловой энергии.</w:t>
      </w:r>
    </w:p>
    <w:p w:rsidR="00E73F99" w:rsidRPr="0047213D" w:rsidRDefault="00E73F99"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w:t>
      </w:r>
      <w:r w:rsidR="00DC3CCF" w:rsidRPr="0047213D">
        <w:rPr>
          <w:rFonts w:ascii="Times New Roman" w:hAnsi="Times New Roman" w:cs="Times New Roman"/>
        </w:rPr>
        <w:t>5</w:t>
      </w:r>
      <w:r w:rsidRPr="0047213D">
        <w:rPr>
          <w:rFonts w:ascii="Times New Roman" w:hAnsi="Times New Roman" w:cs="Times New Roman"/>
        </w:rPr>
        <w:t>.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(ограничения) или снижения надежности теплоснабжения Абонента.</w:t>
      </w:r>
    </w:p>
    <w:p w:rsidR="00FD3713" w:rsidRPr="0047213D" w:rsidRDefault="00C276F8"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w:t>
      </w:r>
      <w:r w:rsidR="00DC3CCF" w:rsidRPr="0047213D">
        <w:rPr>
          <w:rFonts w:ascii="Times New Roman" w:hAnsi="Times New Roman" w:cs="Times New Roman"/>
        </w:rPr>
        <w:t>6</w:t>
      </w:r>
      <w:r w:rsidRPr="0047213D">
        <w:rPr>
          <w:rFonts w:ascii="Times New Roman" w:hAnsi="Times New Roman" w:cs="Times New Roman"/>
        </w:rPr>
        <w:t xml:space="preserve">. Выдавать Абоненту технические условия при введении им новых объектов </w:t>
      </w:r>
      <w:r w:rsidRPr="0047213D">
        <w:rPr>
          <w:rFonts w:ascii="Times New Roman" w:hAnsi="Times New Roman" w:cs="Times New Roman"/>
        </w:rPr>
        <w:lastRenderedPageBreak/>
        <w:t>теплопотребления, а также при реконструкции или расширении  теплоиспользующих установок, влекущих изменения количества потребляемых тепловой энергии.</w:t>
      </w:r>
    </w:p>
    <w:p w:rsidR="00F13140" w:rsidRPr="0047213D" w:rsidRDefault="00E9601D" w:rsidP="00F13140">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2.1.</w:t>
      </w:r>
      <w:r w:rsidR="00DC3CCF" w:rsidRPr="0047213D">
        <w:rPr>
          <w:rFonts w:ascii="Times New Roman" w:hAnsi="Times New Roman" w:cs="Times New Roman"/>
        </w:rPr>
        <w:t>7</w:t>
      </w:r>
      <w:r w:rsidRPr="0047213D">
        <w:rPr>
          <w:rFonts w:ascii="Times New Roman" w:hAnsi="Times New Roman" w:cs="Times New Roman"/>
        </w:rPr>
        <w:t xml:space="preserve">. </w:t>
      </w:r>
      <w:r w:rsidR="00F13140" w:rsidRPr="0047213D">
        <w:rPr>
          <w:rFonts w:ascii="Times New Roman" w:hAnsi="Times New Roman" w:cs="Times New Roman"/>
        </w:rPr>
        <w:t>Не допускать к эксплуатации приборы учета, у которых истек срок действия поверки, а также не включенные или исключенные из реестра средств измерений.</w:t>
      </w:r>
    </w:p>
    <w:p w:rsidR="00E9601D" w:rsidRPr="0047213D" w:rsidRDefault="00F13140" w:rsidP="00F13140">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Ежегодно, перед началом отопительного сезона, оформлять допуск в эксплуатацию коммерческих узлов учёта тепловой энергии указанных в Приложении № 4 к настоящему </w:t>
      </w:r>
      <w:r w:rsidR="005652B7">
        <w:rPr>
          <w:rFonts w:ascii="Times New Roman" w:hAnsi="Times New Roman" w:cs="Times New Roman"/>
        </w:rPr>
        <w:t>Контракт</w:t>
      </w:r>
      <w:r w:rsidRPr="0047213D">
        <w:rPr>
          <w:rFonts w:ascii="Times New Roman" w:hAnsi="Times New Roman" w:cs="Times New Roman"/>
        </w:rPr>
        <w:t>у с производством технического осмотра приборов узла учёта, проверкой соответствия технической документации требованиям «Правил коммерческого учета тепловой энергии, теплоносителя», утвержденных постановление Правительства от 18.11.2013 № 1034 «О коммерческом учете тепловой энергии, теплоносителя» и оформлением Акта повторного допуска в эксплуатацию узла учёта тепловой энергии у Абонента.</w:t>
      </w:r>
    </w:p>
    <w:p w:rsidR="00E9601D" w:rsidRPr="0047213D" w:rsidRDefault="00E9601D"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w:t>
      </w:r>
      <w:r w:rsidR="0097581B" w:rsidRPr="0047213D">
        <w:rPr>
          <w:rFonts w:ascii="Times New Roman" w:hAnsi="Times New Roman" w:cs="Times New Roman"/>
        </w:rPr>
        <w:t>1</w:t>
      </w:r>
      <w:r w:rsidRPr="0047213D">
        <w:rPr>
          <w:rFonts w:ascii="Times New Roman" w:hAnsi="Times New Roman" w:cs="Times New Roman"/>
        </w:rPr>
        <w:t>.</w:t>
      </w:r>
      <w:r w:rsidR="00DC3CCF" w:rsidRPr="0047213D">
        <w:rPr>
          <w:rFonts w:ascii="Times New Roman" w:hAnsi="Times New Roman" w:cs="Times New Roman"/>
        </w:rPr>
        <w:t>8</w:t>
      </w:r>
      <w:r w:rsidRPr="0047213D">
        <w:rPr>
          <w:rFonts w:ascii="Times New Roman" w:hAnsi="Times New Roman" w:cs="Times New Roman"/>
        </w:rPr>
        <w:t>.</w:t>
      </w:r>
      <w:r w:rsidR="009D2D7E" w:rsidRPr="0047213D">
        <w:rPr>
          <w:rFonts w:ascii="Times New Roman" w:hAnsi="Times New Roman" w:cs="Times New Roman"/>
        </w:rPr>
        <w:t xml:space="preserve"> </w:t>
      </w:r>
      <w:r w:rsidRPr="0047213D">
        <w:rPr>
          <w:rFonts w:ascii="Times New Roman" w:hAnsi="Times New Roman" w:cs="Times New Roman"/>
        </w:rPr>
        <w:t xml:space="preserve">Ежемесячно, до 5 (Пятого) числа месяца следующего за расчетным, выписывать </w:t>
      </w:r>
      <w:r w:rsidR="0097581B" w:rsidRPr="0047213D">
        <w:rPr>
          <w:rFonts w:ascii="Times New Roman" w:hAnsi="Times New Roman" w:cs="Times New Roman"/>
        </w:rPr>
        <w:t>Абоненту</w:t>
      </w:r>
      <w:r w:rsidRPr="0047213D">
        <w:rPr>
          <w:rFonts w:ascii="Times New Roman" w:hAnsi="Times New Roman" w:cs="Times New Roman"/>
        </w:rPr>
        <w:t xml:space="preserve"> Акт приема-передачи</w:t>
      </w:r>
      <w:r w:rsidR="00790E68" w:rsidRPr="0047213D">
        <w:rPr>
          <w:rFonts w:ascii="Times New Roman" w:hAnsi="Times New Roman" w:cs="Times New Roman"/>
        </w:rPr>
        <w:t xml:space="preserve"> тепловой энергии</w:t>
      </w:r>
      <w:r w:rsidR="00EB7298" w:rsidRPr="0047213D">
        <w:rPr>
          <w:rFonts w:ascii="Times New Roman" w:hAnsi="Times New Roman" w:cs="Times New Roman"/>
        </w:rPr>
        <w:t xml:space="preserve"> </w:t>
      </w:r>
      <w:r w:rsidR="00790E68" w:rsidRPr="0047213D">
        <w:rPr>
          <w:rFonts w:ascii="Times New Roman" w:hAnsi="Times New Roman" w:cs="Times New Roman"/>
        </w:rPr>
        <w:t xml:space="preserve">(мощности) </w:t>
      </w:r>
      <w:r w:rsidRPr="0047213D">
        <w:rPr>
          <w:rFonts w:ascii="Times New Roman" w:hAnsi="Times New Roman" w:cs="Times New Roman"/>
        </w:rPr>
        <w:t xml:space="preserve">(по форме Приложения № </w:t>
      </w:r>
      <w:r w:rsidR="0097581B" w:rsidRPr="0047213D">
        <w:rPr>
          <w:rFonts w:ascii="Times New Roman" w:hAnsi="Times New Roman" w:cs="Times New Roman"/>
        </w:rPr>
        <w:t>5</w:t>
      </w:r>
      <w:r w:rsidRPr="0047213D">
        <w:rPr>
          <w:rFonts w:ascii="Times New Roman" w:hAnsi="Times New Roman" w:cs="Times New Roman"/>
        </w:rPr>
        <w:t xml:space="preserve"> к настоящему </w:t>
      </w:r>
      <w:r w:rsidR="005652B7">
        <w:rPr>
          <w:rFonts w:ascii="Times New Roman" w:hAnsi="Times New Roman" w:cs="Times New Roman"/>
        </w:rPr>
        <w:t>Контракт</w:t>
      </w:r>
      <w:r w:rsidRPr="0047213D">
        <w:rPr>
          <w:rFonts w:ascii="Times New Roman" w:hAnsi="Times New Roman" w:cs="Times New Roman"/>
        </w:rPr>
        <w:t>у) и счёт-фактуру к нему.</w:t>
      </w:r>
    </w:p>
    <w:p w:rsidR="00E9601D" w:rsidRPr="0047213D" w:rsidRDefault="00E9601D"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w:t>
      </w:r>
      <w:r w:rsidR="0097581B" w:rsidRPr="0047213D">
        <w:rPr>
          <w:rFonts w:ascii="Times New Roman" w:hAnsi="Times New Roman" w:cs="Times New Roman"/>
        </w:rPr>
        <w:t>1</w:t>
      </w:r>
      <w:r w:rsidRPr="0047213D">
        <w:rPr>
          <w:rFonts w:ascii="Times New Roman" w:hAnsi="Times New Roman" w:cs="Times New Roman"/>
        </w:rPr>
        <w:t>.</w:t>
      </w:r>
      <w:r w:rsidR="00DC3CCF" w:rsidRPr="0047213D">
        <w:rPr>
          <w:rFonts w:ascii="Times New Roman" w:hAnsi="Times New Roman" w:cs="Times New Roman"/>
        </w:rPr>
        <w:t>9</w:t>
      </w:r>
      <w:r w:rsidRPr="0047213D">
        <w:rPr>
          <w:rFonts w:ascii="Times New Roman" w:hAnsi="Times New Roman" w:cs="Times New Roman"/>
        </w:rPr>
        <w:t>.</w:t>
      </w:r>
      <w:r w:rsidRPr="0047213D">
        <w:rPr>
          <w:rFonts w:ascii="Times New Roman" w:hAnsi="Times New Roman" w:cs="Times New Roman"/>
        </w:rPr>
        <w:tab/>
        <w:t xml:space="preserve">Ежеквартально производить с </w:t>
      </w:r>
      <w:r w:rsidR="0097581B" w:rsidRPr="0047213D">
        <w:rPr>
          <w:rFonts w:ascii="Times New Roman" w:hAnsi="Times New Roman" w:cs="Times New Roman"/>
        </w:rPr>
        <w:t>Абонентом</w:t>
      </w:r>
      <w:r w:rsidRPr="0047213D">
        <w:rPr>
          <w:rFonts w:ascii="Times New Roman" w:hAnsi="Times New Roman" w:cs="Times New Roman"/>
        </w:rPr>
        <w:t xml:space="preserve"> сверку задолженности за отпущенную тепловую энергию. Направлять в срок до 30 (Тридцатого) числа первого месяца, следующего за отчетным кварталом, в адрес </w:t>
      </w:r>
      <w:r w:rsidR="0097581B" w:rsidRPr="0047213D">
        <w:rPr>
          <w:rFonts w:ascii="Times New Roman" w:hAnsi="Times New Roman" w:cs="Times New Roman"/>
        </w:rPr>
        <w:t>Абонента</w:t>
      </w:r>
      <w:r w:rsidRPr="0047213D">
        <w:rPr>
          <w:rFonts w:ascii="Times New Roman" w:hAnsi="Times New Roman" w:cs="Times New Roman"/>
        </w:rPr>
        <w:t xml:space="preserve"> Акт сверки взаимных расчетов</w:t>
      </w:r>
      <w:r w:rsidR="009E5429" w:rsidRPr="0047213D">
        <w:rPr>
          <w:rFonts w:ascii="Times New Roman" w:hAnsi="Times New Roman" w:cs="Times New Roman"/>
        </w:rPr>
        <w:t xml:space="preserve"> </w:t>
      </w:r>
      <w:r w:rsidRPr="0047213D">
        <w:rPr>
          <w:rFonts w:ascii="Times New Roman" w:hAnsi="Times New Roman" w:cs="Times New Roman"/>
        </w:rPr>
        <w:t>подписанный со стороны Теплоснабжающей организации уполномоченными лицами.</w:t>
      </w:r>
    </w:p>
    <w:p w:rsidR="00E9601D" w:rsidRPr="0047213D" w:rsidRDefault="0097581B"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2.1</w:t>
      </w:r>
      <w:r w:rsidR="00E9601D" w:rsidRPr="0047213D">
        <w:rPr>
          <w:rFonts w:ascii="Times New Roman" w:hAnsi="Times New Roman" w:cs="Times New Roman"/>
        </w:rPr>
        <w:t>.</w:t>
      </w:r>
      <w:r w:rsidRPr="0047213D">
        <w:rPr>
          <w:rFonts w:ascii="Times New Roman" w:hAnsi="Times New Roman" w:cs="Times New Roman"/>
        </w:rPr>
        <w:t>1</w:t>
      </w:r>
      <w:r w:rsidR="00DC3CCF" w:rsidRPr="0047213D">
        <w:rPr>
          <w:rFonts w:ascii="Times New Roman" w:hAnsi="Times New Roman" w:cs="Times New Roman"/>
        </w:rPr>
        <w:t>0</w:t>
      </w:r>
      <w:r w:rsidR="00E9601D" w:rsidRPr="0047213D">
        <w:rPr>
          <w:rFonts w:ascii="Times New Roman" w:hAnsi="Times New Roman" w:cs="Times New Roman"/>
        </w:rPr>
        <w:t>.</w:t>
      </w:r>
      <w:r w:rsidR="00E9601D" w:rsidRPr="0047213D">
        <w:rPr>
          <w:rFonts w:ascii="Times New Roman" w:hAnsi="Times New Roman" w:cs="Times New Roman"/>
        </w:rPr>
        <w:tab/>
        <w:t xml:space="preserve">Сообщать </w:t>
      </w:r>
      <w:r w:rsidR="00DC3CCF" w:rsidRPr="0047213D">
        <w:rPr>
          <w:rFonts w:ascii="Times New Roman" w:hAnsi="Times New Roman" w:cs="Times New Roman"/>
        </w:rPr>
        <w:t>Абоненту</w:t>
      </w:r>
      <w:r w:rsidR="00E9601D" w:rsidRPr="0047213D">
        <w:rPr>
          <w:rFonts w:ascii="Times New Roman" w:hAnsi="Times New Roman" w:cs="Times New Roman"/>
        </w:rPr>
        <w:t xml:space="preserve"> об изменениях юридического адреса, банковских реквизитов, наименования Теплоснабжающей организации, ведомственной принадлежности или формы собственности и других реквизитов, влияющих на надлежащее исполнение </w:t>
      </w:r>
      <w:r w:rsidR="005652B7">
        <w:rPr>
          <w:rFonts w:ascii="Times New Roman" w:hAnsi="Times New Roman" w:cs="Times New Roman"/>
        </w:rPr>
        <w:t>Контракт</w:t>
      </w:r>
      <w:r w:rsidR="00E9601D" w:rsidRPr="0047213D">
        <w:rPr>
          <w:rFonts w:ascii="Times New Roman" w:hAnsi="Times New Roman" w:cs="Times New Roman"/>
        </w:rPr>
        <w:t>а, в течение 10 (Десяти) дней с момента вступления в силу таких изменений.</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 Абонент обязуется:</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2.2.1. Оплачивать тепловую энергию (мощность) за расчетный период (месяц) в установленный настоящим </w:t>
      </w:r>
      <w:r w:rsidR="005652B7">
        <w:rPr>
          <w:rFonts w:ascii="Times New Roman" w:hAnsi="Times New Roman" w:cs="Times New Roman"/>
        </w:rPr>
        <w:t>Контракт</w:t>
      </w:r>
      <w:r w:rsidRPr="0047213D">
        <w:rPr>
          <w:rFonts w:ascii="Times New Roman" w:hAnsi="Times New Roman" w:cs="Times New Roman"/>
        </w:rPr>
        <w:t>ом срок.</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2.2.2. Принимать поставляемую Теплоснабжающей организацией тепловую энергию (мощность)  в количестве и с тепловыми нагрузками, установленными в настоящем </w:t>
      </w:r>
      <w:r w:rsidR="005652B7">
        <w:rPr>
          <w:rFonts w:ascii="Times New Roman" w:hAnsi="Times New Roman" w:cs="Times New Roman"/>
        </w:rPr>
        <w:t>Контракт</w:t>
      </w:r>
      <w:r w:rsidRPr="0047213D">
        <w:rPr>
          <w:rFonts w:ascii="Times New Roman" w:hAnsi="Times New Roman" w:cs="Times New Roman"/>
        </w:rPr>
        <w:t>е.</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2.2.3.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 снятия показаний приборов учета.</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2.2.4. Обеспечивать сохранность установленных на тепловом вводе приборов учета и автоматики, пломб на отключенных теплоиспользующих установках.</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2.2.5. Ежегодно производить ремонт, наладку теплопотребляющего оборудования, тепловых сетей и контрольно-измерительных приборов под контролем Теплоснабжающей организации.</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2.2.6. 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2.2.7.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w:t>
      </w:r>
      <w:r w:rsidR="000A1D40" w:rsidRPr="0047213D">
        <w:rPr>
          <w:rFonts w:ascii="Times New Roman" w:hAnsi="Times New Roman" w:cs="Times New Roman"/>
        </w:rPr>
        <w:t>акта</w:t>
      </w:r>
      <w:r w:rsidRPr="0047213D">
        <w:rPr>
          <w:rFonts w:ascii="Times New Roman" w:hAnsi="Times New Roman" w:cs="Times New Roman"/>
        </w:rPr>
        <w:t xml:space="preserve"> готовности.</w:t>
      </w:r>
    </w:p>
    <w:p w:rsidR="00372654"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2.2.8. За 10 (Десять) дней до отключения извещать Теплоснабжающую организацию об отключении тепловых сетей и теплопотребляющих установок </w:t>
      </w:r>
      <w:r w:rsidR="00212D6D" w:rsidRPr="0047213D">
        <w:rPr>
          <w:rFonts w:ascii="Times New Roman" w:hAnsi="Times New Roman" w:cs="Times New Roman"/>
        </w:rPr>
        <w:t>Абонента</w:t>
      </w:r>
      <w:r w:rsidRPr="0047213D">
        <w:rPr>
          <w:rFonts w:ascii="Times New Roman" w:hAnsi="Times New Roman" w:cs="Times New Roman"/>
        </w:rPr>
        <w:t xml:space="preserve"> с указанием причин и времени отключения.</w:t>
      </w:r>
    </w:p>
    <w:p w:rsidR="00372654"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В случае аварийного отключения извещение Теплоснабжающей организации производится в течение часа после отключения.</w:t>
      </w:r>
    </w:p>
    <w:p w:rsidR="00AA2370" w:rsidRPr="0047213D" w:rsidRDefault="00372654" w:rsidP="00AA2370">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2.2.9</w:t>
      </w:r>
      <w:r w:rsidR="00270586" w:rsidRPr="0047213D">
        <w:rPr>
          <w:rFonts w:ascii="Times New Roman" w:hAnsi="Times New Roman" w:cs="Times New Roman"/>
        </w:rPr>
        <w:t xml:space="preserve">. </w:t>
      </w:r>
      <w:r w:rsidR="00AA2370" w:rsidRPr="0047213D">
        <w:rPr>
          <w:rFonts w:ascii="Times New Roman" w:hAnsi="Times New Roman" w:cs="Times New Roman"/>
        </w:rPr>
        <w:t>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Для обеспечения надежности теплопотребления Абонент обязуется соблюдать на участках систем теплопотребления Абонента:</w:t>
      </w:r>
    </w:p>
    <w:p w:rsidR="00AA2370" w:rsidRPr="0047213D" w:rsidRDefault="00AA2370" w:rsidP="00AA2370">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расход теплоносителя в отопительный период не более –</w:t>
      </w:r>
      <w:r w:rsidR="00FE2101">
        <w:rPr>
          <w:rFonts w:ascii="Times New Roman" w:hAnsi="Times New Roman" w:cs="Times New Roman"/>
        </w:rPr>
        <w:t>0,91</w:t>
      </w:r>
      <w:r w:rsidRPr="0047213D">
        <w:rPr>
          <w:rFonts w:ascii="Times New Roman" w:hAnsi="Times New Roman" w:cs="Times New Roman"/>
        </w:rPr>
        <w:t xml:space="preserve">  т/час, в неотопительный период не более – 0 т/час</w:t>
      </w:r>
    </w:p>
    <w:p w:rsidR="00AA2370" w:rsidRPr="0047213D" w:rsidRDefault="00AA2370" w:rsidP="00AA2370">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нормативные потери теплоносителя с утечкой в отопительный период не более - 0,</w:t>
      </w:r>
      <w:r w:rsidR="000B1AD2" w:rsidRPr="0047213D">
        <w:rPr>
          <w:rFonts w:ascii="Times New Roman" w:hAnsi="Times New Roman" w:cs="Times New Roman"/>
        </w:rPr>
        <w:t>0</w:t>
      </w:r>
      <w:r w:rsidR="00FE2101">
        <w:rPr>
          <w:rFonts w:ascii="Times New Roman" w:hAnsi="Times New Roman" w:cs="Times New Roman"/>
        </w:rPr>
        <w:t>1032</w:t>
      </w:r>
      <w:r w:rsidRPr="0047213D">
        <w:rPr>
          <w:rFonts w:ascii="Times New Roman" w:hAnsi="Times New Roman" w:cs="Times New Roman"/>
        </w:rPr>
        <w:t xml:space="preserve"> т/час, в неотопительный период не более - 0 т/час.</w:t>
      </w:r>
    </w:p>
    <w:p w:rsidR="00270586"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2.2.10</w:t>
      </w:r>
      <w:r w:rsidR="00270586" w:rsidRPr="0047213D">
        <w:rPr>
          <w:rFonts w:ascii="Times New Roman" w:hAnsi="Times New Roman" w:cs="Times New Roman"/>
        </w:rPr>
        <w:t xml:space="preserve">. При необходимости изменения тепловой нагрузки, предусмотренной настоящим </w:t>
      </w:r>
      <w:r w:rsidR="005652B7">
        <w:rPr>
          <w:rFonts w:ascii="Times New Roman" w:hAnsi="Times New Roman" w:cs="Times New Roman"/>
        </w:rPr>
        <w:t>Контракт</w:t>
      </w:r>
      <w:r w:rsidR="00270586" w:rsidRPr="0047213D">
        <w:rPr>
          <w:rFonts w:ascii="Times New Roman" w:hAnsi="Times New Roman" w:cs="Times New Roman"/>
        </w:rPr>
        <w:t xml:space="preserve">ом, не позднее чем за </w:t>
      </w:r>
      <w:r w:rsidR="002D7F1D" w:rsidRPr="0047213D">
        <w:rPr>
          <w:rFonts w:ascii="Times New Roman" w:hAnsi="Times New Roman" w:cs="Times New Roman"/>
        </w:rPr>
        <w:t>10</w:t>
      </w:r>
      <w:r w:rsidR="00270586" w:rsidRPr="0047213D">
        <w:rPr>
          <w:rFonts w:ascii="Times New Roman" w:hAnsi="Times New Roman" w:cs="Times New Roman"/>
        </w:rPr>
        <w:t xml:space="preserve"> (</w:t>
      </w:r>
      <w:r w:rsidR="002D7F1D" w:rsidRPr="0047213D">
        <w:rPr>
          <w:rFonts w:ascii="Times New Roman" w:hAnsi="Times New Roman" w:cs="Times New Roman"/>
        </w:rPr>
        <w:t>десять</w:t>
      </w:r>
      <w:r w:rsidR="00270586" w:rsidRPr="0047213D">
        <w:rPr>
          <w:rFonts w:ascii="Times New Roman" w:hAnsi="Times New Roman" w:cs="Times New Roman"/>
        </w:rPr>
        <w:t>)</w:t>
      </w:r>
      <w:r w:rsidR="002D7F1D" w:rsidRPr="0047213D">
        <w:rPr>
          <w:rFonts w:ascii="Times New Roman" w:hAnsi="Times New Roman" w:cs="Times New Roman"/>
        </w:rPr>
        <w:t xml:space="preserve"> дней</w:t>
      </w:r>
      <w:r w:rsidR="00270586" w:rsidRPr="0047213D">
        <w:rPr>
          <w:rFonts w:ascii="Times New Roman" w:hAnsi="Times New Roman" w:cs="Times New Roman"/>
        </w:rPr>
        <w:t xml:space="preserve"> до начала расчетного периода представлять Теплоснабжающей организации документы для внесения соответствующих изменений в настоящий </w:t>
      </w:r>
      <w:r w:rsidR="005652B7">
        <w:rPr>
          <w:rFonts w:ascii="Times New Roman" w:hAnsi="Times New Roman" w:cs="Times New Roman"/>
        </w:rPr>
        <w:t>Контракт</w:t>
      </w:r>
      <w:r w:rsidR="00270586" w:rsidRPr="0047213D">
        <w:rPr>
          <w:rFonts w:ascii="Times New Roman" w:hAnsi="Times New Roman" w:cs="Times New Roman"/>
        </w:rPr>
        <w:t>.</w:t>
      </w:r>
    </w:p>
    <w:p w:rsidR="00270586"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2.2.11</w:t>
      </w:r>
      <w:r w:rsidR="00270586" w:rsidRPr="0047213D">
        <w:rPr>
          <w:rFonts w:ascii="Times New Roman" w:hAnsi="Times New Roman" w:cs="Times New Roman"/>
        </w:rPr>
        <w:t>.</w:t>
      </w:r>
      <w:r w:rsidR="00505D8B" w:rsidRPr="0047213D">
        <w:rPr>
          <w:rFonts w:ascii="Times New Roman" w:hAnsi="Times New Roman" w:cs="Times New Roman"/>
        </w:rPr>
        <w:t>С</w:t>
      </w:r>
      <w:r w:rsidR="00270586" w:rsidRPr="0047213D">
        <w:rPr>
          <w:rFonts w:ascii="Times New Roman" w:hAnsi="Times New Roman" w:cs="Times New Roman"/>
        </w:rPr>
        <w:t xml:space="preserve">ообщать Теплоснабжающей организации в течение </w:t>
      </w:r>
      <w:r w:rsidRPr="0047213D">
        <w:rPr>
          <w:rFonts w:ascii="Times New Roman" w:hAnsi="Times New Roman" w:cs="Times New Roman"/>
        </w:rPr>
        <w:t>3</w:t>
      </w:r>
      <w:r w:rsidR="00270586" w:rsidRPr="0047213D">
        <w:rPr>
          <w:rFonts w:ascii="Times New Roman" w:hAnsi="Times New Roman" w:cs="Times New Roman"/>
        </w:rPr>
        <w:t xml:space="preserve"> (</w:t>
      </w:r>
      <w:r w:rsidRPr="0047213D">
        <w:rPr>
          <w:rFonts w:ascii="Times New Roman" w:hAnsi="Times New Roman" w:cs="Times New Roman"/>
        </w:rPr>
        <w:t>трех</w:t>
      </w:r>
      <w:r w:rsidR="00270586" w:rsidRPr="0047213D">
        <w:rPr>
          <w:rFonts w:ascii="Times New Roman" w:hAnsi="Times New Roman" w:cs="Times New Roman"/>
        </w:rPr>
        <w:t>) дн</w:t>
      </w:r>
      <w:r w:rsidR="00B54B09" w:rsidRPr="0047213D">
        <w:rPr>
          <w:rFonts w:ascii="Times New Roman" w:hAnsi="Times New Roman" w:cs="Times New Roman"/>
        </w:rPr>
        <w:t>ей</w:t>
      </w:r>
      <w:r w:rsidR="009E1A17" w:rsidRPr="0047213D">
        <w:rPr>
          <w:rFonts w:ascii="Times New Roman" w:hAnsi="Times New Roman" w:cs="Times New Roman"/>
        </w:rPr>
        <w:t xml:space="preserve"> </w:t>
      </w:r>
      <w:r w:rsidR="00270586" w:rsidRPr="0047213D">
        <w:rPr>
          <w:rFonts w:ascii="Times New Roman" w:hAnsi="Times New Roman" w:cs="Times New Roman"/>
        </w:rPr>
        <w:t>об изменениях</w:t>
      </w:r>
      <w:r w:rsidR="00894850" w:rsidRPr="0047213D">
        <w:rPr>
          <w:rFonts w:ascii="Times New Roman" w:hAnsi="Times New Roman" w:cs="Times New Roman"/>
        </w:rPr>
        <w:t xml:space="preserve"> балансовой принадлежности теплоиспользующих установок, юридического адреса, банковских реквизитов, наименования Абонента, ведомственной принадлежности или формы собственности и других реквизитов, влияющих на надлежащее исполнение настоящего </w:t>
      </w:r>
      <w:r w:rsidR="005652B7">
        <w:rPr>
          <w:rFonts w:ascii="Times New Roman" w:hAnsi="Times New Roman" w:cs="Times New Roman"/>
        </w:rPr>
        <w:t>Контракт</w:t>
      </w:r>
      <w:r w:rsidR="00894850" w:rsidRPr="0047213D">
        <w:rPr>
          <w:rFonts w:ascii="Times New Roman" w:hAnsi="Times New Roman" w:cs="Times New Roman"/>
        </w:rPr>
        <w:t>а.</w:t>
      </w:r>
    </w:p>
    <w:p w:rsidR="00270586"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2.2.12</w:t>
      </w:r>
      <w:r w:rsidR="00270586" w:rsidRPr="0047213D">
        <w:rPr>
          <w:rFonts w:ascii="Times New Roman" w:hAnsi="Times New Roman" w:cs="Times New Roman"/>
        </w:rPr>
        <w:t xml:space="preserve">. При выезде из занимаемого помещения или прекращении деятельности за </w:t>
      </w:r>
      <w:r w:rsidR="00C26BBE" w:rsidRPr="0047213D">
        <w:rPr>
          <w:rFonts w:ascii="Times New Roman" w:hAnsi="Times New Roman" w:cs="Times New Roman"/>
        </w:rPr>
        <w:t>15</w:t>
      </w:r>
      <w:r w:rsidR="00270586" w:rsidRPr="0047213D">
        <w:rPr>
          <w:rFonts w:ascii="Times New Roman" w:hAnsi="Times New Roman" w:cs="Times New Roman"/>
        </w:rPr>
        <w:t xml:space="preserve"> (</w:t>
      </w:r>
      <w:r w:rsidR="00C26BBE" w:rsidRPr="0047213D">
        <w:rPr>
          <w:rFonts w:ascii="Times New Roman" w:hAnsi="Times New Roman" w:cs="Times New Roman"/>
        </w:rPr>
        <w:t>пятнадцать</w:t>
      </w:r>
      <w:r w:rsidR="00270586" w:rsidRPr="0047213D">
        <w:rPr>
          <w:rFonts w:ascii="Times New Roman" w:hAnsi="Times New Roman" w:cs="Times New Roman"/>
        </w:rPr>
        <w:t>) дн</w:t>
      </w:r>
      <w:r w:rsidR="00C26BBE" w:rsidRPr="0047213D">
        <w:rPr>
          <w:rFonts w:ascii="Times New Roman" w:hAnsi="Times New Roman" w:cs="Times New Roman"/>
        </w:rPr>
        <w:t>ей</w:t>
      </w:r>
      <w:r w:rsidR="00270586" w:rsidRPr="0047213D">
        <w:rPr>
          <w:rFonts w:ascii="Times New Roman" w:hAnsi="Times New Roman" w:cs="Times New Roman"/>
        </w:rPr>
        <w:t xml:space="preserve"> письменно (телеграмма, факс, телекс) сообщить Теплоснабжающей организации о расторжении </w:t>
      </w:r>
      <w:r w:rsidR="00270586" w:rsidRPr="0047213D">
        <w:rPr>
          <w:rFonts w:ascii="Times New Roman" w:hAnsi="Times New Roman" w:cs="Times New Roman"/>
        </w:rPr>
        <w:lastRenderedPageBreak/>
        <w:t xml:space="preserve">настоящего </w:t>
      </w:r>
      <w:r w:rsidR="005652B7">
        <w:rPr>
          <w:rFonts w:ascii="Times New Roman" w:hAnsi="Times New Roman" w:cs="Times New Roman"/>
        </w:rPr>
        <w:t>Контракт</w:t>
      </w:r>
      <w:r w:rsidR="00270586" w:rsidRPr="0047213D">
        <w:rPr>
          <w:rFonts w:ascii="Times New Roman" w:hAnsi="Times New Roman" w:cs="Times New Roman"/>
        </w:rPr>
        <w:t>а и произвести полный расчет за теплоэнергию по день выезда из помещения или прекращения деятельности предприятия Абонента соответственно.</w:t>
      </w:r>
    </w:p>
    <w:p w:rsidR="00DE6DDC"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2.2.13</w:t>
      </w:r>
      <w:r w:rsidR="00DE6DDC" w:rsidRPr="0047213D">
        <w:rPr>
          <w:rFonts w:ascii="Times New Roman" w:hAnsi="Times New Roman" w:cs="Times New Roman"/>
        </w:rPr>
        <w:t>. Соблюдать температуру обратного теплоносителя в соответствии с графиком (Приложение</w:t>
      </w:r>
      <w:r w:rsidR="00895125" w:rsidRPr="0047213D">
        <w:rPr>
          <w:rFonts w:ascii="Times New Roman" w:hAnsi="Times New Roman" w:cs="Times New Roman"/>
        </w:rPr>
        <w:t xml:space="preserve"> № 3</w:t>
      </w:r>
      <w:r w:rsidR="00DE6DDC" w:rsidRPr="0047213D">
        <w:rPr>
          <w:rFonts w:ascii="Times New Roman" w:hAnsi="Times New Roman" w:cs="Times New Roman"/>
        </w:rPr>
        <w:t xml:space="preserve"> к настоящему </w:t>
      </w:r>
      <w:r w:rsidR="005652B7">
        <w:rPr>
          <w:rFonts w:ascii="Times New Roman" w:hAnsi="Times New Roman" w:cs="Times New Roman"/>
        </w:rPr>
        <w:t>контракт</w:t>
      </w:r>
      <w:r w:rsidR="00DE6DDC" w:rsidRPr="0047213D">
        <w:rPr>
          <w:rFonts w:ascii="Times New Roman" w:hAnsi="Times New Roman" w:cs="Times New Roman"/>
        </w:rPr>
        <w:t xml:space="preserve">у). </w:t>
      </w:r>
      <w:r w:rsidR="00895125" w:rsidRPr="0047213D">
        <w:rPr>
          <w:rFonts w:ascii="Times New Roman" w:hAnsi="Times New Roman" w:cs="Times New Roman"/>
        </w:rPr>
        <w:t xml:space="preserve">Не допускать отклонения температуры обратного теплоносителя более чем на </w:t>
      </w:r>
      <w:r w:rsidR="00F13140" w:rsidRPr="0047213D">
        <w:rPr>
          <w:rFonts w:ascii="Times New Roman" w:hAnsi="Times New Roman" w:cs="Times New Roman"/>
        </w:rPr>
        <w:t>3</w:t>
      </w:r>
      <w:r w:rsidR="00895125" w:rsidRPr="0047213D">
        <w:rPr>
          <w:rFonts w:ascii="Times New Roman" w:hAnsi="Times New Roman" w:cs="Times New Roman"/>
        </w:rPr>
        <w:t xml:space="preserve">%. </w:t>
      </w:r>
      <w:r w:rsidR="00DE6DDC" w:rsidRPr="0047213D">
        <w:rPr>
          <w:rFonts w:ascii="Times New Roman" w:hAnsi="Times New Roman" w:cs="Times New Roman"/>
        </w:rPr>
        <w:t>При необходимости установить или заменить дроссельную шайбу, согласовав установку или замену с Теплоснабжающей организацией.</w:t>
      </w:r>
    </w:p>
    <w:p w:rsidR="00DE6DDC"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2.2.14</w:t>
      </w:r>
      <w:r w:rsidR="00DE6DDC" w:rsidRPr="0047213D">
        <w:rPr>
          <w:rFonts w:ascii="Times New Roman" w:hAnsi="Times New Roman" w:cs="Times New Roman"/>
        </w:rPr>
        <w:t>. Поддерживать давление в обратном трубопроводе, обеспечивающее полное заполнение тепловой системы. При необходимости  установить на вводе регулятор давления, согласовав установку с Теплоснабжающей организацией.</w:t>
      </w:r>
    </w:p>
    <w:p w:rsidR="00C80587" w:rsidRPr="0047213D" w:rsidRDefault="00C80587"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2.2.15.Ежемесячно в срок не позднее 25 (Двадцать пятого) числа расчетного месяца, Абонент обязан представить в Теплоснабжающую организацию копии журналов учета тепловой энергии и теплоносителя, записей (распечатки) показаний приборов, регистрирующих параметры теплоносителя</w:t>
      </w:r>
      <w:r w:rsidR="006075ED" w:rsidRPr="0047213D">
        <w:rPr>
          <w:rFonts w:ascii="Times New Roman" w:hAnsi="Times New Roman" w:cs="Times New Roman"/>
        </w:rPr>
        <w:t xml:space="preserve"> </w:t>
      </w:r>
      <w:r w:rsidR="00901BBF" w:rsidRPr="0047213D">
        <w:rPr>
          <w:rFonts w:ascii="Times New Roman" w:hAnsi="Times New Roman" w:cs="Times New Roman"/>
        </w:rPr>
        <w:t>(</w:t>
      </w:r>
      <w:r w:rsidR="006075ED" w:rsidRPr="0047213D">
        <w:rPr>
          <w:rFonts w:ascii="Times New Roman" w:hAnsi="Times New Roman" w:cs="Times New Roman"/>
        </w:rPr>
        <w:t>Приложение № 7</w:t>
      </w:r>
      <w:r w:rsidR="00901BBF" w:rsidRPr="0047213D">
        <w:rPr>
          <w:rFonts w:ascii="Times New Roman" w:hAnsi="Times New Roman" w:cs="Times New Roman"/>
        </w:rPr>
        <w:t>)</w:t>
      </w:r>
      <w:r w:rsidRPr="0047213D">
        <w:rPr>
          <w:rFonts w:ascii="Times New Roman" w:hAnsi="Times New Roman" w:cs="Times New Roman"/>
        </w:rPr>
        <w:t xml:space="preserve">, на основании которых оформляется двухсторонний Акт </w:t>
      </w:r>
      <w:r w:rsidR="00203F47" w:rsidRPr="0047213D">
        <w:rPr>
          <w:rFonts w:ascii="Times New Roman" w:hAnsi="Times New Roman" w:cs="Times New Roman"/>
        </w:rPr>
        <w:t>приема-передачи</w:t>
      </w:r>
      <w:r w:rsidRPr="0047213D">
        <w:rPr>
          <w:rFonts w:ascii="Times New Roman" w:hAnsi="Times New Roman" w:cs="Times New Roman"/>
        </w:rPr>
        <w:t xml:space="preserve"> тепловой энергии и теплоносителя Приложение № </w:t>
      </w:r>
      <w:r w:rsidR="006075ED" w:rsidRPr="0047213D">
        <w:rPr>
          <w:rFonts w:ascii="Times New Roman" w:hAnsi="Times New Roman" w:cs="Times New Roman"/>
        </w:rPr>
        <w:t>5</w:t>
      </w:r>
      <w:r w:rsidRPr="0047213D">
        <w:rPr>
          <w:rFonts w:ascii="Times New Roman" w:hAnsi="Times New Roman" w:cs="Times New Roman"/>
        </w:rPr>
        <w:t>.</w:t>
      </w:r>
    </w:p>
    <w:p w:rsidR="00C80587" w:rsidRPr="0047213D" w:rsidRDefault="00C80587"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Список уполномоченных представителей Сторон, имеющих право подписывать вышеупомянутые акты, приведен в Приложении № </w:t>
      </w:r>
      <w:r w:rsidR="00B54B09" w:rsidRPr="0047213D">
        <w:rPr>
          <w:rFonts w:ascii="Times New Roman" w:hAnsi="Times New Roman" w:cs="Times New Roman"/>
        </w:rPr>
        <w:t>6</w:t>
      </w:r>
      <w:r w:rsidRPr="0047213D">
        <w:rPr>
          <w:rFonts w:ascii="Times New Roman" w:hAnsi="Times New Roman" w:cs="Times New Roman"/>
        </w:rPr>
        <w:t xml:space="preserve"> к настоящему </w:t>
      </w:r>
      <w:r w:rsidR="005652B7">
        <w:rPr>
          <w:rFonts w:ascii="Times New Roman" w:hAnsi="Times New Roman" w:cs="Times New Roman"/>
        </w:rPr>
        <w:t>Контракт</w:t>
      </w:r>
      <w:r w:rsidRPr="0047213D">
        <w:rPr>
          <w:rFonts w:ascii="Times New Roman" w:hAnsi="Times New Roman" w:cs="Times New Roman"/>
        </w:rPr>
        <w:t>у.</w:t>
      </w:r>
    </w:p>
    <w:p w:rsidR="00CD3E0A"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w:t>
      </w:r>
      <w:r w:rsidR="00DC3CCF" w:rsidRPr="0047213D">
        <w:rPr>
          <w:rFonts w:ascii="Times New Roman" w:hAnsi="Times New Roman" w:cs="Times New Roman"/>
        </w:rPr>
        <w:t>6</w:t>
      </w:r>
      <w:r w:rsidR="00CD3E0A" w:rsidRPr="0047213D">
        <w:rPr>
          <w:rFonts w:ascii="Times New Roman" w:hAnsi="Times New Roman" w:cs="Times New Roman"/>
        </w:rPr>
        <w:t>. Ежемесячно, не позднее 7 (Седьмого) числа месяца следующего за расчетным, подписывать уполномоченными лицами в Теплоснабжающей организации двухсторонний Акт приема-передачи</w:t>
      </w:r>
      <w:r w:rsidR="00D36C5C" w:rsidRPr="0047213D">
        <w:rPr>
          <w:rFonts w:ascii="Times New Roman" w:hAnsi="Times New Roman" w:cs="Times New Roman"/>
        </w:rPr>
        <w:t xml:space="preserve"> тепловой энергии</w:t>
      </w:r>
      <w:r w:rsidR="009E1A17" w:rsidRPr="0047213D">
        <w:rPr>
          <w:rFonts w:ascii="Times New Roman" w:hAnsi="Times New Roman" w:cs="Times New Roman"/>
        </w:rPr>
        <w:t xml:space="preserve"> </w:t>
      </w:r>
      <w:r w:rsidR="00D36C5C" w:rsidRPr="0047213D">
        <w:rPr>
          <w:rFonts w:ascii="Times New Roman" w:hAnsi="Times New Roman" w:cs="Times New Roman"/>
        </w:rPr>
        <w:t>(мощности) и теплоносителя</w:t>
      </w:r>
      <w:r w:rsidR="00203F47" w:rsidRPr="0047213D">
        <w:rPr>
          <w:rFonts w:ascii="Times New Roman" w:hAnsi="Times New Roman" w:cs="Times New Roman"/>
        </w:rPr>
        <w:t xml:space="preserve"> за расчетный месяц </w:t>
      </w:r>
      <w:r w:rsidR="00901BBF" w:rsidRPr="0047213D">
        <w:rPr>
          <w:rFonts w:ascii="Times New Roman" w:hAnsi="Times New Roman" w:cs="Times New Roman"/>
        </w:rPr>
        <w:t>(</w:t>
      </w:r>
      <w:r w:rsidR="00CD3E0A" w:rsidRPr="0047213D">
        <w:rPr>
          <w:rFonts w:ascii="Times New Roman" w:hAnsi="Times New Roman" w:cs="Times New Roman"/>
        </w:rPr>
        <w:t xml:space="preserve">Приложение № </w:t>
      </w:r>
      <w:r w:rsidR="00784049" w:rsidRPr="0047213D">
        <w:rPr>
          <w:rFonts w:ascii="Times New Roman" w:hAnsi="Times New Roman" w:cs="Times New Roman"/>
        </w:rPr>
        <w:t>5</w:t>
      </w:r>
      <w:r w:rsidR="00901BBF" w:rsidRPr="0047213D">
        <w:rPr>
          <w:rFonts w:ascii="Times New Roman" w:hAnsi="Times New Roman" w:cs="Times New Roman"/>
        </w:rPr>
        <w:t>)</w:t>
      </w:r>
      <w:r w:rsidR="00CD3E0A" w:rsidRPr="0047213D">
        <w:rPr>
          <w:rFonts w:ascii="Times New Roman" w:hAnsi="Times New Roman" w:cs="Times New Roman"/>
        </w:rPr>
        <w:t xml:space="preserve">. </w:t>
      </w:r>
    </w:p>
    <w:p w:rsidR="00CD3E0A" w:rsidRPr="0047213D" w:rsidRDefault="00CD3E0A"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При не оформлении Абонентом Акта приема-передачи за расчетный месяц в указанный срок, либо подписи его неуполномоченными лицами, либо непредставлении подписанного полномочными лицами акта в необходимые сроки, за фактический прием тепловой энергии и теплоносителя принимаются данные Теплоснабжающей организации.</w:t>
      </w:r>
    </w:p>
    <w:p w:rsidR="00CD3E0A"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w:t>
      </w:r>
      <w:r w:rsidR="00952EB6" w:rsidRPr="0047213D">
        <w:rPr>
          <w:rFonts w:ascii="Times New Roman" w:hAnsi="Times New Roman" w:cs="Times New Roman"/>
        </w:rPr>
        <w:t>2</w:t>
      </w:r>
      <w:r w:rsidRPr="0047213D">
        <w:rPr>
          <w:rFonts w:ascii="Times New Roman" w:hAnsi="Times New Roman" w:cs="Times New Roman"/>
        </w:rPr>
        <w:t>.1</w:t>
      </w:r>
      <w:r w:rsidR="00DC3CCF" w:rsidRPr="0047213D">
        <w:rPr>
          <w:rFonts w:ascii="Times New Roman" w:hAnsi="Times New Roman" w:cs="Times New Roman"/>
        </w:rPr>
        <w:t>7</w:t>
      </w:r>
      <w:r w:rsidR="00CD3E0A" w:rsidRPr="0047213D">
        <w:rPr>
          <w:rFonts w:ascii="Times New Roman" w:hAnsi="Times New Roman" w:cs="Times New Roman"/>
        </w:rPr>
        <w:t>.</w:t>
      </w:r>
      <w:r w:rsidR="00CD3E0A" w:rsidRPr="0047213D">
        <w:rPr>
          <w:rFonts w:ascii="Times New Roman" w:hAnsi="Times New Roman" w:cs="Times New Roman"/>
        </w:rPr>
        <w:tab/>
        <w:t xml:space="preserve">Ежеквартально, в течение 3 (Трех) рабочих дней со дня получения,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 </w:t>
      </w:r>
    </w:p>
    <w:p w:rsidR="00CD3E0A" w:rsidRPr="0047213D" w:rsidRDefault="00CD3E0A"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При наличии разногласий по сумме задолженности, Абонент имеет право изложить свои возражения. В случае отказа или уклонения Абонента от оформления Акта сверки, задолженность устанавливается по данным Теплоснабжающей организации.</w:t>
      </w:r>
    </w:p>
    <w:p w:rsidR="00CD3E0A"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w:t>
      </w:r>
      <w:r w:rsidR="00952EB6" w:rsidRPr="0047213D">
        <w:rPr>
          <w:rFonts w:ascii="Times New Roman" w:hAnsi="Times New Roman" w:cs="Times New Roman"/>
        </w:rPr>
        <w:t>2</w:t>
      </w:r>
      <w:r w:rsidRPr="0047213D">
        <w:rPr>
          <w:rFonts w:ascii="Times New Roman" w:hAnsi="Times New Roman" w:cs="Times New Roman"/>
        </w:rPr>
        <w:t>.1</w:t>
      </w:r>
      <w:r w:rsidR="00DC3CCF" w:rsidRPr="0047213D">
        <w:rPr>
          <w:rFonts w:ascii="Times New Roman" w:hAnsi="Times New Roman" w:cs="Times New Roman"/>
        </w:rPr>
        <w:t>8</w:t>
      </w:r>
      <w:r w:rsidR="00CD3E0A" w:rsidRPr="0047213D">
        <w:rPr>
          <w:rFonts w:ascii="Times New Roman" w:hAnsi="Times New Roman" w:cs="Times New Roman"/>
        </w:rPr>
        <w:t>.</w:t>
      </w:r>
      <w:r w:rsidR="00CD3E0A" w:rsidRPr="0047213D">
        <w:rPr>
          <w:rFonts w:ascii="Times New Roman" w:hAnsi="Times New Roman" w:cs="Times New Roman"/>
        </w:rPr>
        <w:tab/>
        <w:t>Уведомлять надлежащим образом Теплоснабжающую организацию о выходе узла учета из строя, а также обо всех нарушениях и неисправностях в работе средств измерения на узлах коммерческого учета тепловой энергии</w:t>
      </w:r>
      <w:r w:rsidR="00203F47" w:rsidRPr="0047213D">
        <w:rPr>
          <w:rFonts w:ascii="Times New Roman" w:hAnsi="Times New Roman" w:cs="Times New Roman"/>
        </w:rPr>
        <w:t xml:space="preserve"> и теплоносителя </w:t>
      </w:r>
      <w:r w:rsidR="00F30F7B" w:rsidRPr="0047213D">
        <w:rPr>
          <w:rFonts w:ascii="Times New Roman" w:hAnsi="Times New Roman" w:cs="Times New Roman"/>
        </w:rPr>
        <w:t>(</w:t>
      </w:r>
      <w:r w:rsidR="00784049" w:rsidRPr="0047213D">
        <w:rPr>
          <w:rFonts w:ascii="Times New Roman" w:hAnsi="Times New Roman" w:cs="Times New Roman"/>
        </w:rPr>
        <w:t>Приложение № 4</w:t>
      </w:r>
      <w:r w:rsidR="00F30F7B" w:rsidRPr="0047213D">
        <w:rPr>
          <w:rFonts w:ascii="Times New Roman" w:hAnsi="Times New Roman" w:cs="Times New Roman"/>
        </w:rPr>
        <w:t>)</w:t>
      </w:r>
      <w:r w:rsidR="00203F47" w:rsidRPr="0047213D">
        <w:rPr>
          <w:rFonts w:ascii="Times New Roman" w:hAnsi="Times New Roman" w:cs="Times New Roman"/>
        </w:rPr>
        <w:t>,</w:t>
      </w:r>
      <w:r w:rsidR="00CD3E0A" w:rsidRPr="0047213D">
        <w:rPr>
          <w:rFonts w:ascii="Times New Roman" w:hAnsi="Times New Roman" w:cs="Times New Roman"/>
        </w:rPr>
        <w:t xml:space="preserve"> в срок не позднее 1 (Одного) рабочего дня после обнаружения неисправности.</w:t>
      </w:r>
    </w:p>
    <w:p w:rsidR="00CD3E0A" w:rsidRPr="0047213D" w:rsidRDefault="00CD3E0A"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Абонент обязан сообщить в Теплоснабжающую организацию данные о показаниях приборов узла учета на момент их выхода из строя.</w:t>
      </w:r>
    </w:p>
    <w:p w:rsidR="00372654" w:rsidRPr="0047213D" w:rsidRDefault="0037265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2.2.1</w:t>
      </w:r>
      <w:r w:rsidR="00DC3CCF" w:rsidRPr="0047213D">
        <w:rPr>
          <w:rFonts w:ascii="Times New Roman" w:hAnsi="Times New Roman" w:cs="Times New Roman"/>
        </w:rPr>
        <w:t>9</w:t>
      </w:r>
      <w:r w:rsidRPr="0047213D">
        <w:rPr>
          <w:rFonts w:ascii="Times New Roman" w:hAnsi="Times New Roman" w:cs="Times New Roman"/>
        </w:rPr>
        <w:t>. Ежегодно, в срок до 01 (Первого) марта текущего года,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w:t>
      </w:r>
      <w:r w:rsidR="00203F47" w:rsidRPr="0047213D">
        <w:rPr>
          <w:rFonts w:ascii="Times New Roman" w:hAnsi="Times New Roman" w:cs="Times New Roman"/>
        </w:rPr>
        <w:t>ендарный год. Заявка согласовывается</w:t>
      </w:r>
      <w:r w:rsidRPr="0047213D">
        <w:rPr>
          <w:rFonts w:ascii="Times New Roman" w:hAnsi="Times New Roman" w:cs="Times New Roman"/>
        </w:rPr>
        <w:t xml:space="preserve"> Сторонами.</w:t>
      </w:r>
    </w:p>
    <w:p w:rsidR="00F13140" w:rsidRPr="0047213D" w:rsidRDefault="00F13140" w:rsidP="00F13140">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2.2.20. При нарушении режима потребления тепловой энергии, а также  при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 Теплоснабжающая организация имеет право:</w:t>
      </w:r>
    </w:p>
    <w:p w:rsidR="00B221ED"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2.3.1.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r w:rsidR="00C56EE2" w:rsidRPr="0047213D">
        <w:rPr>
          <w:rFonts w:ascii="Times New Roman" w:hAnsi="Times New Roman" w:cs="Times New Roman"/>
        </w:rPr>
        <w:t>.</w:t>
      </w:r>
    </w:p>
    <w:p w:rsidR="00DE6DDC" w:rsidRPr="0047213D" w:rsidRDefault="00B221ED"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2.3.2.</w:t>
      </w:r>
      <w:r w:rsidR="00203F47" w:rsidRPr="0047213D">
        <w:rPr>
          <w:rFonts w:ascii="Times New Roman" w:hAnsi="Times New Roman" w:cs="Times New Roman"/>
        </w:rPr>
        <w:t>Осуществлять контроль за</w:t>
      </w:r>
      <w:r w:rsidR="00DE6DDC" w:rsidRPr="0047213D">
        <w:rPr>
          <w:rFonts w:ascii="Times New Roman" w:hAnsi="Times New Roman" w:cs="Times New Roman"/>
        </w:rPr>
        <w:t xml:space="preserve"> соблюдением со стороны Абонента величин потребления теплоэнергии, теплоносителя согласованных </w:t>
      </w:r>
      <w:r w:rsidR="005652B7">
        <w:rPr>
          <w:rFonts w:ascii="Times New Roman" w:hAnsi="Times New Roman" w:cs="Times New Roman"/>
        </w:rPr>
        <w:t>контракт</w:t>
      </w:r>
      <w:r w:rsidR="00DE6DDC" w:rsidRPr="0047213D">
        <w:rPr>
          <w:rFonts w:ascii="Times New Roman" w:hAnsi="Times New Roman" w:cs="Times New Roman"/>
        </w:rPr>
        <w:t>ом.</w:t>
      </w:r>
    </w:p>
    <w:p w:rsidR="00C56EE2"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w:t>
      </w:r>
      <w:r w:rsidR="00B221ED" w:rsidRPr="0047213D">
        <w:rPr>
          <w:rFonts w:ascii="Times New Roman" w:hAnsi="Times New Roman" w:cs="Times New Roman"/>
        </w:rPr>
        <w:t>3</w:t>
      </w:r>
      <w:r w:rsidRPr="0047213D">
        <w:rPr>
          <w:rFonts w:ascii="Times New Roman" w:hAnsi="Times New Roman" w:cs="Times New Roman"/>
        </w:rPr>
        <w:t xml:space="preserve">. Актировать выявленные факты нарушений условий настоящего </w:t>
      </w:r>
      <w:r w:rsidR="005652B7">
        <w:rPr>
          <w:rFonts w:ascii="Times New Roman" w:hAnsi="Times New Roman" w:cs="Times New Roman"/>
        </w:rPr>
        <w:t>контракт</w:t>
      </w:r>
      <w:r w:rsidRPr="0047213D">
        <w:rPr>
          <w:rFonts w:ascii="Times New Roman" w:hAnsi="Times New Roman" w:cs="Times New Roman"/>
        </w:rPr>
        <w:t>а.</w:t>
      </w:r>
      <w:r w:rsidR="00C56EE2" w:rsidRPr="0047213D">
        <w:rPr>
          <w:rFonts w:ascii="Times New Roman" w:hAnsi="Times New Roman" w:cs="Times New Roman"/>
        </w:rPr>
        <w:t xml:space="preserve"> Акт составляется представителем Теплоснабжающей  организации в двух экземплярах в присутствии представителя Абонента, подписывается обоими представителями и один экземпляр вручается представителю Абонента. Акт считается действительным и при отказе представителя Абонента от подписи.</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w:t>
      </w:r>
      <w:r w:rsidR="00B221ED" w:rsidRPr="0047213D">
        <w:rPr>
          <w:rFonts w:ascii="Times New Roman" w:hAnsi="Times New Roman" w:cs="Times New Roman"/>
        </w:rPr>
        <w:t>4</w:t>
      </w:r>
      <w:r w:rsidRPr="0047213D">
        <w:rPr>
          <w:rFonts w:ascii="Times New Roman" w:hAnsi="Times New Roman" w:cs="Times New Roman"/>
        </w:rPr>
        <w:t>. Ежегодно проверять техническое состояние и готовность теплоиспользующего оборудования к работе в отопительный период и выдавать, при отсутствии задолженности по оплате тепловой энергии и теплоносителя и наличии паспорта готовности, разрешение на подключение в новом отопительном сезоне.</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w:t>
      </w:r>
      <w:r w:rsidR="00B221ED" w:rsidRPr="0047213D">
        <w:rPr>
          <w:rFonts w:ascii="Times New Roman" w:hAnsi="Times New Roman" w:cs="Times New Roman"/>
        </w:rPr>
        <w:t>5</w:t>
      </w:r>
      <w:r w:rsidRPr="0047213D">
        <w:rPr>
          <w:rFonts w:ascii="Times New Roman" w:hAnsi="Times New Roman" w:cs="Times New Roman"/>
        </w:rPr>
        <w:t>.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двустороннего акта.</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lastRenderedPageBreak/>
        <w:t>2.3.</w:t>
      </w:r>
      <w:r w:rsidR="00B221ED" w:rsidRPr="0047213D">
        <w:rPr>
          <w:rFonts w:ascii="Times New Roman" w:hAnsi="Times New Roman" w:cs="Times New Roman"/>
        </w:rPr>
        <w:t>6</w:t>
      </w:r>
      <w:r w:rsidRPr="0047213D">
        <w:rPr>
          <w:rFonts w:ascii="Times New Roman" w:hAnsi="Times New Roman" w:cs="Times New Roman"/>
        </w:rPr>
        <w:t>. Имеет право беспрепятственного доступа к теплоиспользующему оборудованию, приборам и средствам учета, необходимой технической и оперативной   документации Абонента для:</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-контроля по приборам и средствам учета за соблюдением установленных режимов и согласованных объемов энергопотребления - в рабочее время суток;</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проведения замеров по определению качества тепловой энергии, теплоносителя - в рабочее</w:t>
      </w:r>
      <w:r w:rsidR="009E1A17" w:rsidRPr="0047213D">
        <w:rPr>
          <w:rFonts w:ascii="Times New Roman" w:hAnsi="Times New Roman" w:cs="Times New Roman"/>
        </w:rPr>
        <w:t xml:space="preserve"> </w:t>
      </w:r>
      <w:r w:rsidRPr="0047213D">
        <w:rPr>
          <w:rFonts w:ascii="Times New Roman" w:hAnsi="Times New Roman" w:cs="Times New Roman"/>
        </w:rPr>
        <w:t>время суток;</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проверок теплоиспользующих установок, присоединенных к сети Теплоснабжающей организации, - в рабочее время суток;</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 проведения мероприятий по прекращению (ограничению) подачи (потребления) тепловой энергии, теплоносителя  в связи с нарушением Абонентом (Субабонентом) условий </w:t>
      </w:r>
      <w:r w:rsidR="005652B7">
        <w:rPr>
          <w:rFonts w:ascii="Times New Roman" w:hAnsi="Times New Roman" w:cs="Times New Roman"/>
        </w:rPr>
        <w:t>контракт</w:t>
      </w:r>
      <w:r w:rsidRPr="0047213D">
        <w:rPr>
          <w:rFonts w:ascii="Times New Roman" w:hAnsi="Times New Roman" w:cs="Times New Roman"/>
        </w:rPr>
        <w:t>а – в рабочее время суток.</w:t>
      </w:r>
    </w:p>
    <w:p w:rsidR="00DE6DDC" w:rsidRPr="0047213D" w:rsidRDefault="00DE6DDC"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w:t>
      </w:r>
      <w:r w:rsidR="00B221ED" w:rsidRPr="0047213D">
        <w:rPr>
          <w:rFonts w:ascii="Times New Roman" w:hAnsi="Times New Roman" w:cs="Times New Roman"/>
        </w:rPr>
        <w:t>7</w:t>
      </w:r>
      <w:r w:rsidRPr="0047213D">
        <w:rPr>
          <w:rFonts w:ascii="Times New Roman" w:hAnsi="Times New Roman" w:cs="Times New Roman"/>
        </w:rPr>
        <w:t xml:space="preserve">. Применить к тарифу повышающий коэффициент в случаях умышленного вывода из строя приборов учёта тепловой энергии и (или) теплоносителя или иного воздействия на прибор учёта с целью искажения его показаний. В этом случае расчет за тепловую энергию и (или) теплоноситель будет произведён по </w:t>
      </w:r>
      <w:r w:rsidR="005652B7">
        <w:rPr>
          <w:rFonts w:ascii="Times New Roman" w:hAnsi="Times New Roman" w:cs="Times New Roman"/>
        </w:rPr>
        <w:t>контракт</w:t>
      </w:r>
      <w:r w:rsidRPr="0047213D">
        <w:rPr>
          <w:rFonts w:ascii="Times New Roman" w:hAnsi="Times New Roman" w:cs="Times New Roman"/>
        </w:rPr>
        <w:t>ной величине с применением повышающего коэффициента за период от акта последней проверки до устранения нарушений.</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2.3.8. При превышении температуры обра</w:t>
      </w:r>
      <w:r w:rsidR="00901BBF" w:rsidRPr="0047213D">
        <w:rPr>
          <w:rFonts w:ascii="Times New Roman" w:hAnsi="Times New Roman" w:cs="Times New Roman"/>
        </w:rPr>
        <w:t xml:space="preserve">тной сетевой воды более чем на </w:t>
      </w:r>
      <w:r w:rsidR="00F13140" w:rsidRPr="0047213D">
        <w:rPr>
          <w:rFonts w:ascii="Times New Roman" w:hAnsi="Times New Roman" w:cs="Times New Roman"/>
        </w:rPr>
        <w:t>3</w:t>
      </w:r>
      <w:r w:rsidRPr="0047213D">
        <w:rPr>
          <w:rFonts w:ascii="Times New Roman" w:hAnsi="Times New Roman" w:cs="Times New Roman"/>
        </w:rPr>
        <w:t>% от ука</w:t>
      </w:r>
      <w:r w:rsidR="009A517D" w:rsidRPr="0047213D">
        <w:rPr>
          <w:rFonts w:ascii="Times New Roman" w:hAnsi="Times New Roman" w:cs="Times New Roman"/>
        </w:rPr>
        <w:t>занной в температурном графике (</w:t>
      </w:r>
      <w:r w:rsidRPr="0047213D">
        <w:rPr>
          <w:rFonts w:ascii="Times New Roman" w:hAnsi="Times New Roman" w:cs="Times New Roman"/>
        </w:rPr>
        <w:t xml:space="preserve">Приложение № </w:t>
      </w:r>
      <w:r w:rsidR="00C25064" w:rsidRPr="0047213D">
        <w:rPr>
          <w:rFonts w:ascii="Times New Roman" w:hAnsi="Times New Roman" w:cs="Times New Roman"/>
        </w:rPr>
        <w:t>3</w:t>
      </w:r>
      <w:r w:rsidR="009A517D" w:rsidRPr="0047213D">
        <w:rPr>
          <w:rFonts w:ascii="Times New Roman" w:hAnsi="Times New Roman" w:cs="Times New Roman"/>
        </w:rPr>
        <w:t>).</w:t>
      </w:r>
      <w:r w:rsidRPr="0047213D">
        <w:rPr>
          <w:rFonts w:ascii="Times New Roman" w:hAnsi="Times New Roman" w:cs="Times New Roman"/>
        </w:rPr>
        <w:t xml:space="preserve"> Теплоснабжающая организация вправе требовать от Абонента сокращения расходов теплоносителя до уровня, при котором температура сетевой воды в обратном трубопроводе будет соответствовать температурному графику работы теплосети. </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 при котором температура сетевой воды в обратном трубопроводе будет соответствовать температурному графику работы теплосети.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2.3.9. Ограничивать или прекращать подачу тепловой энергии и теплоносителя для объектов Абонента в следующих случаях:</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а) при нарушении сроков оплаты за потребленную тепловую энергию и теплоноситель; </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б) при самовольном подключении Абонента или увеличении потребления тепловой энергии и теплоносителя сверх значений (свыше 10 %), установленных настоящим </w:t>
      </w:r>
      <w:r w:rsidR="005652B7">
        <w:rPr>
          <w:rFonts w:ascii="Times New Roman" w:hAnsi="Times New Roman" w:cs="Times New Roman"/>
        </w:rPr>
        <w:t>контракт</w:t>
      </w:r>
      <w:r w:rsidRPr="0047213D">
        <w:rPr>
          <w:rFonts w:ascii="Times New Roman" w:hAnsi="Times New Roman" w:cs="Times New Roman"/>
        </w:rPr>
        <w:t>ом, без согласования с Теплоснабжающей организацией;</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в) при неудовлетворительном состоянии энергоустановок и тепловых сетей Абонента, угрожающем аварией или создающем угрозу жизни и безопасности людей;</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г) при необходимости принятия неотложных мер по предотвращению или ликвидации аварии в системе Теплоснабжающей организации;</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д) для проведения в межотопительный период планово-предупредительных ремонтов тепловых сетей и оборудования;</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е) при расторжении настоящего </w:t>
      </w:r>
      <w:r w:rsidR="005652B7">
        <w:rPr>
          <w:rFonts w:ascii="Times New Roman" w:hAnsi="Times New Roman" w:cs="Times New Roman"/>
        </w:rPr>
        <w:t>Контракт</w:t>
      </w:r>
      <w:r w:rsidRPr="0047213D">
        <w:rPr>
          <w:rFonts w:ascii="Times New Roman" w:hAnsi="Times New Roman" w:cs="Times New Roman"/>
        </w:rPr>
        <w:t>а.</w:t>
      </w:r>
    </w:p>
    <w:p w:rsidR="00255F73" w:rsidRPr="0047213D" w:rsidRDefault="00255F73"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2.3.10. В одностороннем порядке на основании ст.546, 523 ГК РФ расторгнуть настоящий </w:t>
      </w:r>
      <w:r w:rsidR="005652B7">
        <w:rPr>
          <w:rFonts w:ascii="Times New Roman" w:hAnsi="Times New Roman" w:cs="Times New Roman"/>
        </w:rPr>
        <w:t>Контракт</w:t>
      </w:r>
      <w:r w:rsidRPr="0047213D">
        <w:rPr>
          <w:rFonts w:ascii="Times New Roman" w:hAnsi="Times New Roman" w:cs="Times New Roman"/>
        </w:rPr>
        <w:t xml:space="preserve"> в случае неоднократных (свыше двух раз) нарушений Абонентом сроков оплаты тепловой энергии и (или) теплоносителя, с уведомлением об этом Абонента. Настоящий </w:t>
      </w:r>
      <w:r w:rsidR="005652B7">
        <w:rPr>
          <w:rFonts w:ascii="Times New Roman" w:hAnsi="Times New Roman" w:cs="Times New Roman"/>
        </w:rPr>
        <w:t>Контракт</w:t>
      </w:r>
      <w:r w:rsidRPr="0047213D">
        <w:rPr>
          <w:rFonts w:ascii="Times New Roman" w:hAnsi="Times New Roman" w:cs="Times New Roman"/>
        </w:rPr>
        <w:t xml:space="preserve"> считать расторгнутым с момента направления другой Стороне уведомления, если иной срок в уведомлении не указан.</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2.4. Абонент имеет право:</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2.4.1. Заявлять Теплоснабжающей организации об ошибках в платежных документах и требовать их исправления.</w:t>
      </w:r>
      <w:r w:rsidR="007C03C2" w:rsidRPr="0047213D">
        <w:rPr>
          <w:rFonts w:ascii="Times New Roman" w:hAnsi="Times New Roman" w:cs="Times New Roman"/>
        </w:rPr>
        <w:t xml:space="preserve"> Подача заявления об ошибке в платежном документе не освобождает Потребителя от обязанности произвести оплату в срок, установленный настоящим </w:t>
      </w:r>
      <w:r w:rsidR="005652B7">
        <w:rPr>
          <w:rFonts w:ascii="Times New Roman" w:hAnsi="Times New Roman" w:cs="Times New Roman"/>
        </w:rPr>
        <w:t>Контракт</w:t>
      </w:r>
      <w:r w:rsidR="007C03C2" w:rsidRPr="0047213D">
        <w:rPr>
          <w:rFonts w:ascii="Times New Roman" w:hAnsi="Times New Roman" w:cs="Times New Roman"/>
        </w:rPr>
        <w:t>ом.</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2.4.2. Подключать субабонентов к своим сетям при получении письменного согласия Теплоснабжающей организации.</w:t>
      </w:r>
      <w:r w:rsidR="00A941B6" w:rsidRPr="0047213D">
        <w:rPr>
          <w:rFonts w:ascii="Times New Roman" w:hAnsi="Times New Roman" w:cs="Times New Roman"/>
        </w:rPr>
        <w:t xml:space="preserve"> </w:t>
      </w:r>
      <w:r w:rsidR="00C61D30" w:rsidRPr="0047213D">
        <w:rPr>
          <w:rFonts w:ascii="Times New Roman" w:hAnsi="Times New Roman" w:cs="Times New Roman"/>
        </w:rPr>
        <w:t xml:space="preserve">Требовать при подключении и (или) заключении </w:t>
      </w:r>
      <w:r w:rsidR="005652B7">
        <w:rPr>
          <w:rFonts w:ascii="Times New Roman" w:hAnsi="Times New Roman" w:cs="Times New Roman"/>
        </w:rPr>
        <w:t>контракт</w:t>
      </w:r>
      <w:r w:rsidR="00C61D30" w:rsidRPr="0047213D">
        <w:rPr>
          <w:rFonts w:ascii="Times New Roman" w:hAnsi="Times New Roman" w:cs="Times New Roman"/>
        </w:rPr>
        <w:t xml:space="preserve">ов с субабонентами (арендаторами, иными лицами, получающими тепловую энергию, теплоноситель, поставляемых Теплоснабжающей организацией через теплосетевые объекты принадлежащие Абоненту) исполнения  указанными лицами всех обязанностей установленных настоящим </w:t>
      </w:r>
      <w:r w:rsidR="005652B7">
        <w:rPr>
          <w:rFonts w:ascii="Times New Roman" w:hAnsi="Times New Roman" w:cs="Times New Roman"/>
        </w:rPr>
        <w:t>контракт</w:t>
      </w:r>
      <w:r w:rsidR="00C61D30" w:rsidRPr="0047213D">
        <w:rPr>
          <w:rFonts w:ascii="Times New Roman" w:hAnsi="Times New Roman" w:cs="Times New Roman"/>
        </w:rPr>
        <w:t xml:space="preserve">ом для Абонента,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 так как если бы указанные лица сами являлись Абонентами по настоящему </w:t>
      </w:r>
      <w:r w:rsidR="005652B7">
        <w:rPr>
          <w:rFonts w:ascii="Times New Roman" w:hAnsi="Times New Roman" w:cs="Times New Roman"/>
        </w:rPr>
        <w:t>контракт</w:t>
      </w:r>
      <w:r w:rsidR="00C61D30" w:rsidRPr="0047213D">
        <w:rPr>
          <w:rFonts w:ascii="Times New Roman" w:hAnsi="Times New Roman" w:cs="Times New Roman"/>
        </w:rPr>
        <w:t>у. Абонент обязан контролировать исполнение субабонентами перечисленных обязанностей, и несет перед Теплоснабжающей организацией ответственность за неисполнение (ненадлежащее исполнение) субабонентами перечисленных обязанностей.</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2.4.3. Не менее чем за 90 (девяносто) дней до окончания срока действия настоящего </w:t>
      </w:r>
      <w:r w:rsidR="005652B7">
        <w:rPr>
          <w:rFonts w:ascii="Times New Roman" w:hAnsi="Times New Roman" w:cs="Times New Roman"/>
        </w:rPr>
        <w:t>Контракт</w:t>
      </w:r>
      <w:r w:rsidRPr="0047213D">
        <w:rPr>
          <w:rFonts w:ascii="Times New Roman" w:hAnsi="Times New Roman" w:cs="Times New Roman"/>
        </w:rPr>
        <w:t>а направить заявку на изменение заявленного объема потребления тепловой энергии и теплоносителя. Изменение (пересмотр) тепловых нагрузок осуществляется в порядке,</w:t>
      </w:r>
      <w:r w:rsidR="00B44BF8" w:rsidRPr="0047213D">
        <w:rPr>
          <w:rFonts w:ascii="Times New Roman" w:hAnsi="Times New Roman" w:cs="Times New Roman"/>
        </w:rPr>
        <w:t xml:space="preserve"> предусмотренном</w:t>
      </w:r>
      <w:r w:rsidR="00A941B6" w:rsidRPr="0047213D">
        <w:rPr>
          <w:rFonts w:ascii="Times New Roman" w:hAnsi="Times New Roman" w:cs="Times New Roman"/>
        </w:rPr>
        <w:t xml:space="preserve"> </w:t>
      </w:r>
      <w:r w:rsidR="00B44BF8" w:rsidRPr="0047213D">
        <w:rPr>
          <w:rFonts w:ascii="Times New Roman" w:hAnsi="Times New Roman" w:cs="Times New Roman"/>
        </w:rPr>
        <w:t xml:space="preserve">Приказом Минрегиона РФ от 28.12.2009 N 610 «Об утверждении правил установления и изменения (пересмотра) </w:t>
      </w:r>
      <w:r w:rsidR="00B44BF8" w:rsidRPr="0047213D">
        <w:rPr>
          <w:rFonts w:ascii="Times New Roman" w:hAnsi="Times New Roman" w:cs="Times New Roman"/>
        </w:rPr>
        <w:lastRenderedPageBreak/>
        <w:t>тепловых нагрузок»</w:t>
      </w:r>
      <w:r w:rsidRPr="0047213D">
        <w:rPr>
          <w:rFonts w:ascii="Times New Roman" w:hAnsi="Times New Roman" w:cs="Times New Roman"/>
        </w:rPr>
        <w:t>.</w:t>
      </w:r>
    </w:p>
    <w:p w:rsidR="007C03C2" w:rsidRPr="0047213D" w:rsidRDefault="007C03C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2.4.4. Обращаться в Теплоснабжающую организацию за разъяснением вопросов, связанных с режимами отпуска тепловой энергии и теплоносителя, а также расчетов за них.</w:t>
      </w:r>
    </w:p>
    <w:p w:rsidR="00270586" w:rsidRPr="0047213D" w:rsidRDefault="007C03C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2.4.5. Требовать проверки приборов коммерческого учёта тепловой энергии и теплоносителя, принадлежащих Теплоснабжающей организации.</w:t>
      </w:r>
    </w:p>
    <w:p w:rsidR="0039192E" w:rsidRPr="0047213D" w:rsidRDefault="0039192E" w:rsidP="00C43CD2">
      <w:pPr>
        <w:widowControl w:val="0"/>
        <w:autoSpaceDE w:val="0"/>
        <w:autoSpaceDN w:val="0"/>
        <w:adjustRightInd w:val="0"/>
        <w:spacing w:after="0" w:line="240" w:lineRule="auto"/>
        <w:ind w:firstLine="426"/>
        <w:jc w:val="both"/>
        <w:rPr>
          <w:rFonts w:ascii="Times New Roman" w:hAnsi="Times New Roman" w:cs="Times New Roman"/>
        </w:rPr>
      </w:pPr>
    </w:p>
    <w:p w:rsidR="00270586" w:rsidRPr="0047213D" w:rsidRDefault="00270586" w:rsidP="00F13140">
      <w:pPr>
        <w:widowControl w:val="0"/>
        <w:autoSpaceDE w:val="0"/>
        <w:autoSpaceDN w:val="0"/>
        <w:adjustRightInd w:val="0"/>
        <w:spacing w:after="0" w:line="240" w:lineRule="auto"/>
        <w:ind w:firstLine="426"/>
        <w:jc w:val="both"/>
        <w:outlineLvl w:val="0"/>
        <w:rPr>
          <w:rFonts w:ascii="Times New Roman" w:hAnsi="Times New Roman" w:cs="Times New Roman"/>
        </w:rPr>
      </w:pPr>
      <w:bookmarkStart w:id="3" w:name="Par61"/>
      <w:bookmarkEnd w:id="3"/>
      <w:r w:rsidRPr="0047213D">
        <w:rPr>
          <w:rFonts w:ascii="Times New Roman" w:hAnsi="Times New Roman" w:cs="Times New Roman"/>
          <w:b/>
        </w:rPr>
        <w:t>3. ПОРЯДОК ПОСТАВКИ И УЧЕТ</w:t>
      </w:r>
      <w:r w:rsidR="00C815A1" w:rsidRPr="0047213D">
        <w:rPr>
          <w:rFonts w:ascii="Times New Roman" w:hAnsi="Times New Roman" w:cs="Times New Roman"/>
          <w:b/>
        </w:rPr>
        <w:t>А</w:t>
      </w:r>
      <w:r w:rsidR="00F13140" w:rsidRPr="0047213D">
        <w:rPr>
          <w:rFonts w:ascii="Times New Roman" w:hAnsi="Times New Roman" w:cs="Times New Roman"/>
          <w:b/>
        </w:rPr>
        <w:t xml:space="preserve"> </w:t>
      </w:r>
      <w:r w:rsidRPr="0047213D">
        <w:rPr>
          <w:rFonts w:ascii="Times New Roman" w:hAnsi="Times New Roman" w:cs="Times New Roman"/>
          <w:b/>
        </w:rPr>
        <w:t>ТЕПЛОВОЙ ЭНЕРГИИ</w:t>
      </w:r>
    </w:p>
    <w:p w:rsidR="00C80587" w:rsidRPr="0047213D" w:rsidRDefault="00270586" w:rsidP="00C43CD2">
      <w:pPr>
        <w:pStyle w:val="ConsPlusNonformat"/>
        <w:ind w:firstLine="426"/>
        <w:jc w:val="both"/>
        <w:rPr>
          <w:rFonts w:ascii="Times New Roman" w:hAnsi="Times New Roman" w:cs="Times New Roman"/>
          <w:sz w:val="22"/>
          <w:szCs w:val="22"/>
        </w:rPr>
      </w:pPr>
      <w:bookmarkStart w:id="4" w:name="Par64"/>
      <w:bookmarkEnd w:id="4"/>
      <w:r w:rsidRPr="0047213D">
        <w:rPr>
          <w:rFonts w:ascii="Times New Roman" w:hAnsi="Times New Roman" w:cs="Times New Roman"/>
          <w:sz w:val="22"/>
          <w:szCs w:val="22"/>
        </w:rPr>
        <w:t>3.1.</w:t>
      </w:r>
      <w:r w:rsidR="005652B7">
        <w:rPr>
          <w:rFonts w:ascii="Times New Roman" w:hAnsi="Times New Roman" w:cs="Times New Roman"/>
          <w:sz w:val="22"/>
          <w:szCs w:val="22"/>
        </w:rPr>
        <w:t>Контракт</w:t>
      </w:r>
      <w:r w:rsidR="00C80587" w:rsidRPr="0047213D">
        <w:rPr>
          <w:rFonts w:ascii="Times New Roman" w:hAnsi="Times New Roman" w:cs="Times New Roman"/>
          <w:sz w:val="22"/>
          <w:szCs w:val="22"/>
        </w:rPr>
        <w:t>ное количество тепловой энергии</w:t>
      </w:r>
      <w:r w:rsidR="00B44BF8" w:rsidRPr="0047213D">
        <w:rPr>
          <w:rFonts w:ascii="Times New Roman" w:hAnsi="Times New Roman" w:cs="Times New Roman"/>
          <w:sz w:val="22"/>
          <w:szCs w:val="22"/>
        </w:rPr>
        <w:t xml:space="preserve"> (мощности)</w:t>
      </w:r>
      <w:r w:rsidR="00C80587" w:rsidRPr="0047213D">
        <w:rPr>
          <w:rFonts w:ascii="Times New Roman" w:hAnsi="Times New Roman" w:cs="Times New Roman"/>
          <w:sz w:val="22"/>
          <w:szCs w:val="22"/>
        </w:rPr>
        <w:t xml:space="preserve">, поставляемых Теплоснабжающей организацией Абоненту по настоящему </w:t>
      </w:r>
      <w:r w:rsidR="005652B7">
        <w:rPr>
          <w:rFonts w:ascii="Times New Roman" w:hAnsi="Times New Roman" w:cs="Times New Roman"/>
          <w:sz w:val="22"/>
          <w:szCs w:val="22"/>
        </w:rPr>
        <w:t>Контракт</w:t>
      </w:r>
      <w:r w:rsidR="00C80587" w:rsidRPr="0047213D">
        <w:rPr>
          <w:rFonts w:ascii="Times New Roman" w:hAnsi="Times New Roman" w:cs="Times New Roman"/>
          <w:sz w:val="22"/>
          <w:szCs w:val="22"/>
        </w:rPr>
        <w:t xml:space="preserve">у в соответствующем расчетном периоде, согласованы Сторонами и указаны в Приложении № </w:t>
      </w:r>
      <w:r w:rsidR="00891F4E" w:rsidRPr="0047213D">
        <w:rPr>
          <w:rFonts w:ascii="Times New Roman" w:hAnsi="Times New Roman" w:cs="Times New Roman"/>
          <w:sz w:val="22"/>
          <w:szCs w:val="22"/>
        </w:rPr>
        <w:t>2</w:t>
      </w:r>
      <w:r w:rsidR="00C80587" w:rsidRPr="0047213D">
        <w:rPr>
          <w:rFonts w:ascii="Times New Roman" w:hAnsi="Times New Roman" w:cs="Times New Roman"/>
          <w:sz w:val="22"/>
          <w:szCs w:val="22"/>
        </w:rPr>
        <w:t xml:space="preserve"> к настоящему </w:t>
      </w:r>
      <w:r w:rsidR="005652B7">
        <w:rPr>
          <w:rFonts w:ascii="Times New Roman" w:hAnsi="Times New Roman" w:cs="Times New Roman"/>
          <w:sz w:val="22"/>
          <w:szCs w:val="22"/>
        </w:rPr>
        <w:t>Контракт</w:t>
      </w:r>
      <w:r w:rsidR="00C80587" w:rsidRPr="0047213D">
        <w:rPr>
          <w:rFonts w:ascii="Times New Roman" w:hAnsi="Times New Roman" w:cs="Times New Roman"/>
          <w:sz w:val="22"/>
          <w:szCs w:val="22"/>
        </w:rPr>
        <w:t>у.</w:t>
      </w:r>
    </w:p>
    <w:p w:rsidR="00636D7B" w:rsidRPr="0047213D" w:rsidRDefault="002B3904"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3</w:t>
      </w:r>
      <w:r w:rsidR="00C80587" w:rsidRPr="0047213D">
        <w:rPr>
          <w:rFonts w:ascii="Times New Roman" w:hAnsi="Times New Roman" w:cs="Times New Roman"/>
          <w:sz w:val="22"/>
          <w:szCs w:val="22"/>
        </w:rPr>
        <w:t xml:space="preserve">.2.Фактическое количество тепловой энергии и теплоносителя, потребленное Абонентом по настоящему </w:t>
      </w:r>
      <w:r w:rsidR="005652B7">
        <w:rPr>
          <w:rFonts w:ascii="Times New Roman" w:hAnsi="Times New Roman" w:cs="Times New Roman"/>
          <w:sz w:val="22"/>
          <w:szCs w:val="22"/>
        </w:rPr>
        <w:t>Контракт</w:t>
      </w:r>
      <w:r w:rsidR="00C80587" w:rsidRPr="0047213D">
        <w:rPr>
          <w:rFonts w:ascii="Times New Roman" w:hAnsi="Times New Roman" w:cs="Times New Roman"/>
          <w:sz w:val="22"/>
          <w:szCs w:val="22"/>
        </w:rPr>
        <w:t xml:space="preserve">у за расчетный период, определяется на основании данных узла учета (Приложение № </w:t>
      </w:r>
      <w:r w:rsidR="000603F6" w:rsidRPr="0047213D">
        <w:rPr>
          <w:rFonts w:ascii="Times New Roman" w:hAnsi="Times New Roman" w:cs="Times New Roman"/>
          <w:sz w:val="22"/>
          <w:szCs w:val="22"/>
        </w:rPr>
        <w:t>4</w:t>
      </w:r>
      <w:r w:rsidR="00C80587" w:rsidRPr="0047213D">
        <w:rPr>
          <w:rFonts w:ascii="Times New Roman" w:hAnsi="Times New Roman" w:cs="Times New Roman"/>
          <w:sz w:val="22"/>
          <w:szCs w:val="22"/>
        </w:rPr>
        <w:t>) и указывается в Акте приема-передачи отпуска и потребления тепловой энергии и теплоносителя или определяется расчетным методом согласно п. 3.</w:t>
      </w:r>
      <w:r w:rsidR="001F6A06" w:rsidRPr="0047213D">
        <w:rPr>
          <w:rFonts w:ascii="Times New Roman" w:hAnsi="Times New Roman" w:cs="Times New Roman"/>
          <w:sz w:val="22"/>
          <w:szCs w:val="22"/>
        </w:rPr>
        <w:t xml:space="preserve">11 </w:t>
      </w:r>
      <w:r w:rsidR="00C80587" w:rsidRPr="0047213D">
        <w:rPr>
          <w:rFonts w:ascii="Times New Roman" w:hAnsi="Times New Roman" w:cs="Times New Roman"/>
          <w:sz w:val="22"/>
          <w:szCs w:val="22"/>
        </w:rPr>
        <w:t xml:space="preserve">настоящего </w:t>
      </w:r>
      <w:r w:rsidR="005652B7">
        <w:rPr>
          <w:rFonts w:ascii="Times New Roman" w:hAnsi="Times New Roman" w:cs="Times New Roman"/>
          <w:sz w:val="22"/>
          <w:szCs w:val="22"/>
        </w:rPr>
        <w:t>Контракт</w:t>
      </w:r>
      <w:r w:rsidR="00C80587" w:rsidRPr="0047213D">
        <w:rPr>
          <w:rFonts w:ascii="Times New Roman" w:hAnsi="Times New Roman" w:cs="Times New Roman"/>
          <w:sz w:val="22"/>
          <w:szCs w:val="22"/>
        </w:rPr>
        <w:t xml:space="preserve">а. </w:t>
      </w:r>
    </w:p>
    <w:p w:rsidR="00270586" w:rsidRPr="0047213D" w:rsidRDefault="00636D7B"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3.3. Измерения и регистрация параметров теплоносителя, учет и расчет объемов потребления тепловой энергии производятся в соответствии с «Правилами коммерческого учета тепловой энергии, теплоносителя» и «Методикой осуществления коммерческого учета тепловой энергии, теплоносителя»;</w:t>
      </w:r>
    </w:p>
    <w:p w:rsidR="00784049" w:rsidRPr="0047213D" w:rsidRDefault="00784049"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3.4</w:t>
      </w:r>
      <w:r w:rsidR="00270586" w:rsidRPr="0047213D">
        <w:rPr>
          <w:rFonts w:ascii="Times New Roman" w:hAnsi="Times New Roman" w:cs="Times New Roman"/>
        </w:rPr>
        <w:t xml:space="preserve">. Коммерческий учет тепловой энергии, поставляемой по настоящему </w:t>
      </w:r>
      <w:r w:rsidR="005652B7">
        <w:rPr>
          <w:rFonts w:ascii="Times New Roman" w:hAnsi="Times New Roman" w:cs="Times New Roman"/>
        </w:rPr>
        <w:t>Контракт</w:t>
      </w:r>
      <w:r w:rsidR="00270586" w:rsidRPr="0047213D">
        <w:rPr>
          <w:rFonts w:ascii="Times New Roman" w:hAnsi="Times New Roman" w:cs="Times New Roman"/>
        </w:rPr>
        <w:t>у, осуществляется путем</w:t>
      </w:r>
      <w:r w:rsidRPr="0047213D">
        <w:rPr>
          <w:rFonts w:ascii="Times New Roman" w:hAnsi="Times New Roman" w:cs="Times New Roman"/>
        </w:rPr>
        <w:t xml:space="preserve"> его измерения приборами учета (Приложение 4)</w:t>
      </w:r>
      <w:bookmarkStart w:id="5" w:name="Par112"/>
      <w:bookmarkEnd w:id="5"/>
      <w:r w:rsidRPr="0047213D">
        <w:rPr>
          <w:rFonts w:ascii="Times New Roman" w:hAnsi="Times New Roman" w:cs="Times New Roman"/>
        </w:rPr>
        <w:t>.</w:t>
      </w:r>
    </w:p>
    <w:p w:rsidR="002B3904" w:rsidRPr="0047213D" w:rsidRDefault="002B3904" w:rsidP="00C43CD2">
      <w:pPr>
        <w:widowControl w:val="0"/>
        <w:autoSpaceDE w:val="0"/>
        <w:autoSpaceDN w:val="0"/>
        <w:adjustRightInd w:val="0"/>
        <w:spacing w:after="0" w:line="240" w:lineRule="auto"/>
        <w:ind w:firstLine="426"/>
        <w:jc w:val="both"/>
        <w:rPr>
          <w:rFonts w:ascii="Times New Roman" w:hAnsi="Times New Roman" w:cs="Times New Roman"/>
        </w:rPr>
      </w:pPr>
      <w:r w:rsidRPr="00A46E34">
        <w:rPr>
          <w:rFonts w:ascii="Times New Roman" w:hAnsi="Times New Roman" w:cs="Times New Roman"/>
        </w:rPr>
        <w:t>3.5. При наличии</w:t>
      </w:r>
      <w:r w:rsidR="00C65F3D" w:rsidRPr="00A46E34">
        <w:rPr>
          <w:rFonts w:ascii="Times New Roman" w:hAnsi="Times New Roman" w:cs="Times New Roman"/>
        </w:rPr>
        <w:t xml:space="preserve"> </w:t>
      </w:r>
      <w:r w:rsidRPr="00A46E34">
        <w:rPr>
          <w:rFonts w:ascii="Times New Roman" w:hAnsi="Times New Roman" w:cs="Times New Roman"/>
        </w:rPr>
        <w:t>у</w:t>
      </w:r>
      <w:r w:rsidR="00C65F3D" w:rsidRPr="00A46E34">
        <w:rPr>
          <w:rFonts w:ascii="Times New Roman" w:hAnsi="Times New Roman" w:cs="Times New Roman"/>
        </w:rPr>
        <w:t xml:space="preserve"> </w:t>
      </w:r>
      <w:r w:rsidRPr="00A46E34">
        <w:rPr>
          <w:rFonts w:ascii="Times New Roman" w:hAnsi="Times New Roman" w:cs="Times New Roman"/>
        </w:rPr>
        <w:t>Абонента приборов коммерческого учета, допущенных в эксплуатацию Теплоснабжающей организацией, Абонент ежемесячно, не позднее 25 числа отчетного месяца, представляет в Теплоснабжающую организацию отчет о фактическом потреблении тепловой энергии по установленной форме (Приложение №</w:t>
      </w:r>
      <w:r w:rsidR="001F6A06" w:rsidRPr="00A46E34">
        <w:rPr>
          <w:rFonts w:ascii="Times New Roman" w:hAnsi="Times New Roman" w:cs="Times New Roman"/>
        </w:rPr>
        <w:t>7</w:t>
      </w:r>
      <w:r w:rsidRPr="00A46E34">
        <w:rPr>
          <w:rFonts w:ascii="Times New Roman" w:hAnsi="Times New Roman" w:cs="Times New Roman"/>
        </w:rPr>
        <w:t>) за подписью руководителя и печатью предприятия (организации).</w:t>
      </w:r>
    </w:p>
    <w:p w:rsidR="002B3904" w:rsidRPr="0047213D" w:rsidRDefault="002B390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3.6</w:t>
      </w:r>
      <w:r w:rsidR="000603F6" w:rsidRPr="0047213D">
        <w:rPr>
          <w:rFonts w:ascii="Times New Roman" w:hAnsi="Times New Roman" w:cs="Times New Roman"/>
        </w:rPr>
        <w:t>.</w:t>
      </w:r>
      <w:r w:rsidRPr="0047213D">
        <w:rPr>
          <w:rFonts w:ascii="Times New Roman" w:hAnsi="Times New Roman" w:cs="Times New Roman"/>
        </w:rPr>
        <w:t xml:space="preserve"> Вместе с отчетом Абонент представляет данные о часовых и суточных значениях параметров в электронном виде, диаграммы самопишущих приборов, а также другие материалы и сведения, касающиеся организации и ведения учета потребления тепловой энергии в отчетном месяце;</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3.7</w:t>
      </w:r>
      <w:r w:rsidR="002B3904" w:rsidRPr="0047213D">
        <w:rPr>
          <w:rFonts w:ascii="Times New Roman" w:hAnsi="Times New Roman" w:cs="Times New Roman"/>
        </w:rPr>
        <w:t>.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 При отсутствии Акта повторного допуска считается, что у Абонента временно отсутствуют приборы учета;</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w:t>
      </w:r>
      <w:r w:rsidR="002B3904" w:rsidRPr="0047213D">
        <w:rPr>
          <w:rFonts w:ascii="Times New Roman" w:hAnsi="Times New Roman" w:cs="Times New Roman"/>
        </w:rPr>
        <w:t>.</w:t>
      </w:r>
      <w:r w:rsidRPr="0047213D">
        <w:rPr>
          <w:rFonts w:ascii="Times New Roman" w:hAnsi="Times New Roman" w:cs="Times New Roman"/>
        </w:rPr>
        <w:t>8.</w:t>
      </w:r>
      <w:r w:rsidR="002B3904" w:rsidRPr="0047213D">
        <w:rPr>
          <w:rFonts w:ascii="Times New Roman" w:hAnsi="Times New Roman" w:cs="Times New Roman"/>
        </w:rPr>
        <w:t xml:space="preserve"> При выходе узла учета Абонента из строя или выявлении каких-либо нарушений в функционировани</w:t>
      </w:r>
      <w:r w:rsidRPr="0047213D">
        <w:rPr>
          <w:rFonts w:ascii="Times New Roman" w:hAnsi="Times New Roman" w:cs="Times New Roman"/>
        </w:rPr>
        <w:t xml:space="preserve">и средств измерений </w:t>
      </w:r>
      <w:r w:rsidR="002B3904" w:rsidRPr="0047213D">
        <w:rPr>
          <w:rFonts w:ascii="Times New Roman" w:hAnsi="Times New Roman" w:cs="Times New Roman"/>
        </w:rPr>
        <w:t>Абонент обязан в течение суто</w:t>
      </w:r>
      <w:r w:rsidRPr="0047213D">
        <w:rPr>
          <w:rFonts w:ascii="Times New Roman" w:hAnsi="Times New Roman" w:cs="Times New Roman"/>
        </w:rPr>
        <w:t>к известить об этом факте Теплоснабжающую организацию</w:t>
      </w:r>
      <w:r w:rsidR="002B3904" w:rsidRPr="0047213D">
        <w:rPr>
          <w:rFonts w:ascii="Times New Roman" w:hAnsi="Times New Roman" w:cs="Times New Roman"/>
        </w:rPr>
        <w:t>. В случае несвоевременного сообщени</w:t>
      </w:r>
      <w:r w:rsidRPr="0047213D">
        <w:rPr>
          <w:rFonts w:ascii="Times New Roman" w:hAnsi="Times New Roman" w:cs="Times New Roman"/>
        </w:rPr>
        <w:t>я Теплоснабжающая организация</w:t>
      </w:r>
      <w:r w:rsidR="002B3904" w:rsidRPr="0047213D">
        <w:rPr>
          <w:rFonts w:ascii="Times New Roman" w:hAnsi="Times New Roman" w:cs="Times New Roman"/>
        </w:rPr>
        <w:t xml:space="preserve"> имеет право произвести расчет количества потребленной тепловой энергии в соответствии с п</w:t>
      </w:r>
      <w:r w:rsidR="001F6A06" w:rsidRPr="0047213D">
        <w:rPr>
          <w:rFonts w:ascii="Times New Roman" w:hAnsi="Times New Roman" w:cs="Times New Roman"/>
        </w:rPr>
        <w:t>. 3.11</w:t>
      </w:r>
      <w:r w:rsidR="002B3904" w:rsidRPr="0047213D">
        <w:rPr>
          <w:rFonts w:ascii="Times New Roman" w:hAnsi="Times New Roman" w:cs="Times New Roman"/>
        </w:rPr>
        <w:t xml:space="preserve">. настоящего </w:t>
      </w:r>
      <w:r w:rsidR="005652B7">
        <w:rPr>
          <w:rFonts w:ascii="Times New Roman" w:hAnsi="Times New Roman" w:cs="Times New Roman"/>
        </w:rPr>
        <w:t>Контракт</w:t>
      </w:r>
      <w:r w:rsidR="002B3904" w:rsidRPr="0047213D">
        <w:rPr>
          <w:rFonts w:ascii="Times New Roman" w:hAnsi="Times New Roman" w:cs="Times New Roman"/>
        </w:rPr>
        <w:t>а;</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3.9.Тепло</w:t>
      </w:r>
      <w:r w:rsidR="002B3904" w:rsidRPr="0047213D">
        <w:rPr>
          <w:rFonts w:ascii="Times New Roman" w:hAnsi="Times New Roman" w:cs="Times New Roman"/>
        </w:rPr>
        <w:t>снабжающая организация имеет право отказать Абоненту в приеме на оплату месячного отчета о фактическом теплопотреблении и произвести расчет кол</w:t>
      </w:r>
      <w:r w:rsidRPr="0047213D">
        <w:rPr>
          <w:rFonts w:ascii="Times New Roman" w:hAnsi="Times New Roman" w:cs="Times New Roman"/>
        </w:rPr>
        <w:t>ичества потребленной Абонентом</w:t>
      </w:r>
      <w:r w:rsidR="002B3904" w:rsidRPr="0047213D">
        <w:rPr>
          <w:rFonts w:ascii="Times New Roman" w:hAnsi="Times New Roman" w:cs="Times New Roman"/>
        </w:rPr>
        <w:t xml:space="preserve"> тепловой энергии в соответствии с п</w:t>
      </w:r>
      <w:r w:rsidR="001F6A06" w:rsidRPr="0047213D">
        <w:rPr>
          <w:rFonts w:ascii="Times New Roman" w:hAnsi="Times New Roman" w:cs="Times New Roman"/>
        </w:rPr>
        <w:t>. 3.11</w:t>
      </w:r>
      <w:r w:rsidR="002B3904" w:rsidRPr="0047213D">
        <w:rPr>
          <w:rFonts w:ascii="Times New Roman" w:hAnsi="Times New Roman" w:cs="Times New Roman"/>
        </w:rPr>
        <w:t xml:space="preserve">. настоящего </w:t>
      </w:r>
      <w:r w:rsidR="005652B7">
        <w:rPr>
          <w:rFonts w:ascii="Times New Roman" w:hAnsi="Times New Roman" w:cs="Times New Roman"/>
        </w:rPr>
        <w:t>Контракт</w:t>
      </w:r>
      <w:r w:rsidR="002B3904" w:rsidRPr="0047213D">
        <w:rPr>
          <w:rFonts w:ascii="Times New Roman" w:hAnsi="Times New Roman" w:cs="Times New Roman"/>
        </w:rPr>
        <w:t>а в следующих случаях:</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а) узел коммерческого учета </w:t>
      </w:r>
      <w:r w:rsidR="002B3904" w:rsidRPr="0047213D">
        <w:rPr>
          <w:rFonts w:ascii="Times New Roman" w:hAnsi="Times New Roman" w:cs="Times New Roman"/>
        </w:rPr>
        <w:t>Абонента не б</w:t>
      </w:r>
      <w:r w:rsidRPr="0047213D">
        <w:rPr>
          <w:rFonts w:ascii="Times New Roman" w:hAnsi="Times New Roman" w:cs="Times New Roman"/>
        </w:rPr>
        <w:t>ыл допущен в эксплуатацию Тепл</w:t>
      </w:r>
      <w:r w:rsidR="002B3904" w:rsidRPr="0047213D">
        <w:rPr>
          <w:rFonts w:ascii="Times New Roman" w:hAnsi="Times New Roman" w:cs="Times New Roman"/>
        </w:rPr>
        <w:t xml:space="preserve">оснабжающей организацией; </w:t>
      </w:r>
    </w:p>
    <w:p w:rsidR="002B3904" w:rsidRPr="0047213D" w:rsidRDefault="002B390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б) при выявлении представителем </w:t>
      </w:r>
      <w:r w:rsidR="00044042" w:rsidRPr="0047213D">
        <w:rPr>
          <w:rFonts w:ascii="Times New Roman" w:hAnsi="Times New Roman" w:cs="Times New Roman"/>
        </w:rPr>
        <w:t>Тепл</w:t>
      </w:r>
      <w:r w:rsidRPr="0047213D">
        <w:rPr>
          <w:rFonts w:ascii="Times New Roman" w:hAnsi="Times New Roman" w:cs="Times New Roman"/>
        </w:rPr>
        <w:t>оснабжающей организации нарушения целостности пломб на приборах или другом оборудовании узла у</w:t>
      </w:r>
      <w:r w:rsidR="00044042" w:rsidRPr="0047213D">
        <w:rPr>
          <w:rFonts w:ascii="Times New Roman" w:hAnsi="Times New Roman" w:cs="Times New Roman"/>
        </w:rPr>
        <w:t>чета, ранее установленных Тепл</w:t>
      </w:r>
      <w:r w:rsidRPr="0047213D">
        <w:rPr>
          <w:rFonts w:ascii="Times New Roman" w:hAnsi="Times New Roman" w:cs="Times New Roman"/>
        </w:rPr>
        <w:t>оснабжающей организацией;</w:t>
      </w:r>
    </w:p>
    <w:p w:rsidR="002B3904" w:rsidRPr="0047213D" w:rsidRDefault="002B390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в) отчет Абонента о фактическом теплопотреблении не соответствует установлен</w:t>
      </w:r>
      <w:r w:rsidR="00044042" w:rsidRPr="0047213D">
        <w:rPr>
          <w:rFonts w:ascii="Times New Roman" w:hAnsi="Times New Roman" w:cs="Times New Roman"/>
        </w:rPr>
        <w:t>ной форме  или поступил в Тепл</w:t>
      </w:r>
      <w:r w:rsidRPr="0047213D">
        <w:rPr>
          <w:rFonts w:ascii="Times New Roman" w:hAnsi="Times New Roman" w:cs="Times New Roman"/>
        </w:rPr>
        <w:t>оснабжающую организацию позже согласованного срока;</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г) в представленном Абонентом</w:t>
      </w:r>
      <w:r w:rsidR="002B3904" w:rsidRPr="0047213D">
        <w:rPr>
          <w:rFonts w:ascii="Times New Roman" w:hAnsi="Times New Roman" w:cs="Times New Roman"/>
        </w:rPr>
        <w:t xml:space="preserve"> отчете содержатся недостоверные данные, свидетельствующие о неисправности приборов учета в истекшем расчетном периоде, о которой не было своевременно сообщено </w:t>
      </w:r>
      <w:r w:rsidRPr="0047213D">
        <w:rPr>
          <w:rFonts w:ascii="Times New Roman" w:hAnsi="Times New Roman" w:cs="Times New Roman"/>
        </w:rPr>
        <w:t>в Теплоснабжающую организацию</w:t>
      </w:r>
      <w:r w:rsidR="002B3904" w:rsidRPr="0047213D">
        <w:rPr>
          <w:rFonts w:ascii="Times New Roman" w:hAnsi="Times New Roman" w:cs="Times New Roman"/>
        </w:rPr>
        <w:t>;</w:t>
      </w:r>
    </w:p>
    <w:p w:rsidR="002B3904" w:rsidRPr="0047213D" w:rsidRDefault="002B390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д) при недопущении пре</w:t>
      </w:r>
      <w:r w:rsidR="00044042" w:rsidRPr="0047213D">
        <w:rPr>
          <w:rFonts w:ascii="Times New Roman" w:hAnsi="Times New Roman" w:cs="Times New Roman"/>
        </w:rPr>
        <w:t>дставителей Тепл</w:t>
      </w:r>
      <w:r w:rsidRPr="0047213D">
        <w:rPr>
          <w:rFonts w:ascii="Times New Roman" w:hAnsi="Times New Roman" w:cs="Times New Roman"/>
        </w:rPr>
        <w:t xml:space="preserve">оснабжающей организации к системам </w:t>
      </w:r>
      <w:r w:rsidR="000650B9" w:rsidRPr="0047213D">
        <w:rPr>
          <w:rFonts w:ascii="Times New Roman" w:hAnsi="Times New Roman" w:cs="Times New Roman"/>
        </w:rPr>
        <w:t>теплопотребления</w:t>
      </w:r>
      <w:r w:rsidRPr="0047213D">
        <w:rPr>
          <w:rFonts w:ascii="Times New Roman" w:hAnsi="Times New Roman" w:cs="Times New Roman"/>
        </w:rPr>
        <w:t xml:space="preserve"> и (или) к приборам коммерческого учета тепловой энергии</w:t>
      </w:r>
      <w:r w:rsidR="0005395F" w:rsidRPr="0047213D">
        <w:rPr>
          <w:rFonts w:ascii="Times New Roman" w:hAnsi="Times New Roman" w:cs="Times New Roman"/>
        </w:rPr>
        <w:t>.</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3.10.</w:t>
      </w:r>
      <w:r w:rsidR="002B3904" w:rsidRPr="0047213D">
        <w:rPr>
          <w:rFonts w:ascii="Times New Roman" w:hAnsi="Times New Roman" w:cs="Times New Roman"/>
        </w:rPr>
        <w:t>При временной неисправности узла коммерческого учета и выводе средств измерения в ремонт и (или) гос. поверку на срок, не превышающий в общей сложности 15-ти суток в течение года с момента приемки узла  на коммерческий расчет, потребление тепловой энергии и теплоносителя за к</w:t>
      </w:r>
      <w:r w:rsidRPr="0047213D">
        <w:rPr>
          <w:rFonts w:ascii="Times New Roman" w:hAnsi="Times New Roman" w:cs="Times New Roman"/>
        </w:rPr>
        <w:t xml:space="preserve">аждые такие сутки рассчитывает </w:t>
      </w:r>
      <w:r w:rsidR="002B3904" w:rsidRPr="0047213D">
        <w:rPr>
          <w:rFonts w:ascii="Times New Roman" w:hAnsi="Times New Roman" w:cs="Times New Roman"/>
        </w:rPr>
        <w:t>Абонент</w:t>
      </w:r>
      <w:r w:rsidR="00901BBF" w:rsidRPr="0047213D">
        <w:rPr>
          <w:rFonts w:ascii="Times New Roman" w:hAnsi="Times New Roman" w:cs="Times New Roman"/>
        </w:rPr>
        <w:t xml:space="preserve"> с учетом расчетной температуры наружного воздуха</w:t>
      </w:r>
      <w:r w:rsidR="002B3904" w:rsidRPr="0047213D">
        <w:rPr>
          <w:rFonts w:ascii="Times New Roman" w:hAnsi="Times New Roman" w:cs="Times New Roman"/>
        </w:rPr>
        <w:t>, исходя из среднесуточного потребления</w:t>
      </w:r>
      <w:r w:rsidR="00901BBF" w:rsidRPr="0047213D">
        <w:rPr>
          <w:rFonts w:ascii="Times New Roman" w:hAnsi="Times New Roman" w:cs="Times New Roman"/>
        </w:rPr>
        <w:t>,</w:t>
      </w:r>
      <w:r w:rsidR="002B3904" w:rsidRPr="0047213D">
        <w:rPr>
          <w:rFonts w:ascii="Times New Roman" w:hAnsi="Times New Roman" w:cs="Times New Roman"/>
        </w:rPr>
        <w:t xml:space="preserve"> </w:t>
      </w:r>
      <w:r w:rsidR="00901BBF" w:rsidRPr="0047213D">
        <w:rPr>
          <w:rFonts w:ascii="Times New Roman" w:hAnsi="Times New Roman" w:cs="Times New Roman"/>
        </w:rPr>
        <w:t>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w:t>
      </w:r>
      <w:r w:rsidR="002B3904" w:rsidRPr="0047213D">
        <w:rPr>
          <w:rFonts w:ascii="Times New Roman" w:hAnsi="Times New Roman" w:cs="Times New Roman"/>
        </w:rPr>
        <w:t xml:space="preserve">. Результаты таких расчетов приводятся в месячном отчете о теплопотреблении с указанием количества и суммарной продолжительности периодов времени, в течение которых узел учета не функционировал, и теплопотребление определялось расчетным путем. </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w:t>
      </w:r>
      <w:r w:rsidR="002B3904" w:rsidRPr="0047213D">
        <w:rPr>
          <w:rFonts w:ascii="Times New Roman" w:hAnsi="Times New Roman" w:cs="Times New Roman"/>
        </w:rPr>
        <w:t>.</w:t>
      </w:r>
      <w:r w:rsidRPr="0047213D">
        <w:rPr>
          <w:rFonts w:ascii="Times New Roman" w:hAnsi="Times New Roman" w:cs="Times New Roman"/>
        </w:rPr>
        <w:t>11.</w:t>
      </w:r>
      <w:r w:rsidR="002B3904" w:rsidRPr="0047213D">
        <w:rPr>
          <w:rFonts w:ascii="Times New Roman" w:hAnsi="Times New Roman" w:cs="Times New Roman"/>
        </w:rPr>
        <w:t xml:space="preserve">При временном отсутствии или неисправности у Абонента приборов учета (вывода в ремонт) свыше 15-ти суток в течение года (с момента приемки узла на коммерческий расчет), а также не </w:t>
      </w:r>
      <w:r w:rsidR="002B3904" w:rsidRPr="0047213D">
        <w:rPr>
          <w:rFonts w:ascii="Times New Roman" w:hAnsi="Times New Roman" w:cs="Times New Roman"/>
        </w:rPr>
        <w:lastRenderedPageBreak/>
        <w:t>предоставление данных в установленные сроки,  расчет количества потребляемой тепловой энергии производится  согласно методике определения отпуска тепловой энергии по средней температуре и  с учетом отключения систем теплопотребления в расчетном периоде без последующей корректировки п</w:t>
      </w:r>
      <w:r w:rsidRPr="0047213D">
        <w:rPr>
          <w:rFonts w:ascii="Times New Roman" w:hAnsi="Times New Roman" w:cs="Times New Roman"/>
        </w:rPr>
        <w:t>о приборам учета</w:t>
      </w:r>
      <w:r w:rsidR="000603F6" w:rsidRPr="0047213D">
        <w:rPr>
          <w:rFonts w:ascii="Times New Roman" w:hAnsi="Times New Roman" w:cs="Times New Roman"/>
        </w:rPr>
        <w:t xml:space="preserve"> </w:t>
      </w:r>
      <w:r w:rsidR="001F6A06" w:rsidRPr="0047213D">
        <w:rPr>
          <w:rFonts w:ascii="Times New Roman" w:hAnsi="Times New Roman" w:cs="Times New Roman"/>
        </w:rPr>
        <w:t>(Приложение № 9)</w:t>
      </w:r>
      <w:r w:rsidRPr="0047213D">
        <w:rPr>
          <w:rFonts w:ascii="Times New Roman" w:hAnsi="Times New Roman" w:cs="Times New Roman"/>
        </w:rPr>
        <w:t xml:space="preserve">. </w:t>
      </w:r>
    </w:p>
    <w:p w:rsidR="002B3904" w:rsidRPr="0047213D" w:rsidRDefault="00044042"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3.12.</w:t>
      </w:r>
      <w:r w:rsidR="002B3904" w:rsidRPr="0047213D">
        <w:rPr>
          <w:rFonts w:ascii="Times New Roman" w:hAnsi="Times New Roman" w:cs="Times New Roman"/>
        </w:rPr>
        <w:t>При</w:t>
      </w:r>
      <w:r w:rsidRPr="0047213D">
        <w:rPr>
          <w:rFonts w:ascii="Times New Roman" w:hAnsi="Times New Roman" w:cs="Times New Roman"/>
        </w:rPr>
        <w:t xml:space="preserve"> выявлении Тепл</w:t>
      </w:r>
      <w:r w:rsidR="002B3904" w:rsidRPr="0047213D">
        <w:rPr>
          <w:rFonts w:ascii="Times New Roman" w:hAnsi="Times New Roman" w:cs="Times New Roman"/>
        </w:rPr>
        <w:t>оснабжающей организацией» неисправных средств измерений (приборов учета), находящихся в эксплуатации, отсутствующих (поврежденных) пломб и (или) поверительных клейм, фактов несанкционированного вмешательства в работу приборов и иных нарушений в функционировании узла учета,</w:t>
      </w:r>
      <w:r w:rsidR="001F6A06" w:rsidRPr="0047213D">
        <w:rPr>
          <w:rFonts w:ascii="Times New Roman" w:hAnsi="Times New Roman" w:cs="Times New Roman"/>
        </w:rPr>
        <w:t xml:space="preserve"> в том числе</w:t>
      </w:r>
      <w:r w:rsidR="0005395F" w:rsidRPr="0047213D">
        <w:rPr>
          <w:rFonts w:ascii="Times New Roman" w:hAnsi="Times New Roman" w:cs="Times New Roman"/>
        </w:rPr>
        <w:t xml:space="preserve"> указанных в </w:t>
      </w:r>
      <w:r w:rsidR="001F6A06" w:rsidRPr="0047213D">
        <w:rPr>
          <w:rFonts w:ascii="Times New Roman" w:hAnsi="Times New Roman" w:cs="Times New Roman"/>
        </w:rPr>
        <w:t>п.2.2.3.,</w:t>
      </w:r>
      <w:r w:rsidR="00C50185" w:rsidRPr="0047213D">
        <w:rPr>
          <w:rFonts w:ascii="Times New Roman" w:hAnsi="Times New Roman" w:cs="Times New Roman"/>
        </w:rPr>
        <w:t>п.п.</w:t>
      </w:r>
      <w:r w:rsidR="001F6A06" w:rsidRPr="0047213D">
        <w:rPr>
          <w:rFonts w:ascii="Times New Roman" w:hAnsi="Times New Roman" w:cs="Times New Roman"/>
        </w:rPr>
        <w:t>2.3.9.,</w:t>
      </w:r>
      <w:r w:rsidR="002B3904" w:rsidRPr="0047213D">
        <w:rPr>
          <w:rFonts w:ascii="Times New Roman" w:hAnsi="Times New Roman" w:cs="Times New Roman"/>
        </w:rPr>
        <w:t xml:space="preserve"> послуживших причиной искажен</w:t>
      </w:r>
      <w:r w:rsidRPr="0047213D">
        <w:rPr>
          <w:rFonts w:ascii="Times New Roman" w:hAnsi="Times New Roman" w:cs="Times New Roman"/>
        </w:rPr>
        <w:t>ия результатов измерений, Теплоснабжающая организация</w:t>
      </w:r>
      <w:r w:rsidR="002B3904" w:rsidRPr="0047213D">
        <w:rPr>
          <w:rFonts w:ascii="Times New Roman" w:hAnsi="Times New Roman" w:cs="Times New Roman"/>
        </w:rPr>
        <w:t xml:space="preserve"> вправе выполнить перерасчет отп</w:t>
      </w:r>
      <w:r w:rsidRPr="0047213D">
        <w:rPr>
          <w:rFonts w:ascii="Times New Roman" w:hAnsi="Times New Roman" w:cs="Times New Roman"/>
        </w:rPr>
        <w:t>уска тепловой энергии Абоненту</w:t>
      </w:r>
      <w:r w:rsidR="002B3904" w:rsidRPr="0047213D">
        <w:rPr>
          <w:rFonts w:ascii="Times New Roman" w:hAnsi="Times New Roman" w:cs="Times New Roman"/>
        </w:rPr>
        <w:t xml:space="preserve"> за период времени, истекший с момента предыдущей проверки, но не более 3-х лет с момента обнаружения, в соответствии с п.</w:t>
      </w:r>
      <w:r w:rsidR="001F6A06" w:rsidRPr="0047213D">
        <w:rPr>
          <w:rFonts w:ascii="Times New Roman" w:hAnsi="Times New Roman" w:cs="Times New Roman"/>
        </w:rPr>
        <w:t xml:space="preserve"> 3.11</w:t>
      </w:r>
      <w:r w:rsidR="002B3904" w:rsidRPr="0047213D">
        <w:rPr>
          <w:rFonts w:ascii="Times New Roman" w:hAnsi="Times New Roman" w:cs="Times New Roman"/>
        </w:rPr>
        <w:t>.</w:t>
      </w:r>
    </w:p>
    <w:p w:rsidR="002B3904" w:rsidRPr="0047213D" w:rsidRDefault="00914D64"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3.13</w:t>
      </w:r>
      <w:r w:rsidR="0034544F" w:rsidRPr="0047213D">
        <w:rPr>
          <w:rFonts w:ascii="Times New Roman" w:hAnsi="Times New Roman" w:cs="Times New Roman"/>
        </w:rPr>
        <w:t>.</w:t>
      </w:r>
      <w:r w:rsidR="002B3904" w:rsidRPr="0047213D">
        <w:rPr>
          <w:rFonts w:ascii="Times New Roman" w:hAnsi="Times New Roman" w:cs="Times New Roman"/>
        </w:rPr>
        <w:t xml:space="preserve">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3.14. Дополнительно Абоненту предъявляется: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тепловая энергия, израсходованная сверх </w:t>
      </w:r>
      <w:r w:rsidR="005652B7">
        <w:rPr>
          <w:rFonts w:ascii="Times New Roman" w:hAnsi="Times New Roman" w:cs="Times New Roman"/>
        </w:rPr>
        <w:t>контракт</w:t>
      </w:r>
      <w:r w:rsidRPr="0047213D">
        <w:rPr>
          <w:rFonts w:ascii="Times New Roman" w:hAnsi="Times New Roman" w:cs="Times New Roman"/>
        </w:rPr>
        <w:t>ной месячной величины потребления, на основании 2-х стороннего акта;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сетевая вода, израсходованная сверх установленных </w:t>
      </w:r>
      <w:r w:rsidR="005652B7">
        <w:rPr>
          <w:rFonts w:ascii="Times New Roman" w:hAnsi="Times New Roman" w:cs="Times New Roman"/>
        </w:rPr>
        <w:t>контракт</w:t>
      </w:r>
      <w:r w:rsidRPr="0047213D">
        <w:rPr>
          <w:rFonts w:ascii="Times New Roman" w:hAnsi="Times New Roman" w:cs="Times New Roman"/>
        </w:rPr>
        <w:t>ом величин утечки и горячего водоснабжения по открытой схеме, на основании 2-х стороннего акта;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Факт самовольного подключения фиксируется в акте представителем Теплоснабжающей организации и представителем Абонента, который официально приглашается для его составления. Оплата производится за период с момента последней проверки Абонента (для отопительных систем – при отсутствии проверок – с начала отопительного сезона) до момента обнаружения самовольного подключения, но не более срока исковой давности. Отказ Абонента (его уполномоченного представителя) от подписания акта не освобождает его от оплаты в установленном порядке.</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3.15.  При полном или частичном отключении по собственной инициативе своих теплопотребляющих установок Абонент предварительно письменно (телефонограммой) уведомляет об этом Теплоснабжающую организацию не позднее 2-х суток. Представитель «Теплоснабжающей организации производит наложение пломб на запорную арматуру отключенных объектов и фиксирует момент отключения в 2-х стороннем акте. В противном случае, установки Абонента считаются включенными в течение всего периода работы тепловых сетей.</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3.16. Необходимость введения аварийных ограничений может возникнуть в случаях:</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понижения температуры наружного воздуха ниже расчетных значений более чем на 10 градусов на срок более 3 суток;</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возникновения недостатка топлива на источниках тепловой энергии;</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нарушения или угрозы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прекращения подачи воды на источник тепловой энергии от системы водоснабжения;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нарушения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повреждений тепловой сети, требующих полного или частичного отключения нерезервируемых магистральных и распределительных трубопроводов.</w:t>
      </w:r>
    </w:p>
    <w:p w:rsidR="0047213D" w:rsidRDefault="004A31ED" w:rsidP="0047213D">
      <w:pPr>
        <w:widowControl w:val="0"/>
        <w:ind w:firstLine="540"/>
        <w:jc w:val="both"/>
        <w:rPr>
          <w:rFonts w:ascii="Times New Roman" w:hAnsi="Times New Roman" w:cs="Times New Roman"/>
        </w:rPr>
      </w:pPr>
      <w:bookmarkStart w:id="6" w:name="Par129"/>
      <w:bookmarkEnd w:id="6"/>
      <w:r w:rsidRPr="0047213D">
        <w:rPr>
          <w:rFonts w:ascii="Times New Roman" w:hAnsi="Times New Roman" w:cs="Times New Roman"/>
        </w:rPr>
        <w:t>3.17. Объем (величина) допустимого ограничения теплоснабжения по каждому виду нагрузок (на отопление, вентиляцию, горячее водоснабжение) определяется в соответствии с графиком ограничения теплоснабжения при дефиците тепловой мощности Приложение № 10. (Приказ Минэнерго № 103 от 12.03.2013).</w:t>
      </w:r>
    </w:p>
    <w:p w:rsidR="00270586" w:rsidRPr="0047213D" w:rsidRDefault="00270586" w:rsidP="00B00C27">
      <w:pPr>
        <w:widowControl w:val="0"/>
        <w:spacing w:after="0"/>
        <w:ind w:firstLine="540"/>
        <w:jc w:val="both"/>
        <w:rPr>
          <w:rFonts w:ascii="Times New Roman" w:hAnsi="Times New Roman" w:cs="Times New Roman"/>
          <w:b/>
        </w:rPr>
      </w:pPr>
      <w:r w:rsidRPr="0047213D">
        <w:rPr>
          <w:rFonts w:ascii="Times New Roman" w:hAnsi="Times New Roman" w:cs="Times New Roman"/>
          <w:b/>
        </w:rPr>
        <w:t>4. ПОРЯДОК РАСЧЕТОВ</w:t>
      </w:r>
    </w:p>
    <w:p w:rsidR="00930EFE" w:rsidRPr="0047213D" w:rsidRDefault="00930EFE" w:rsidP="00C43CD2">
      <w:pPr>
        <w:pStyle w:val="ConsPlusNonformat"/>
        <w:ind w:firstLine="426"/>
        <w:jc w:val="both"/>
        <w:rPr>
          <w:rFonts w:ascii="Times New Roman" w:hAnsi="Times New Roman" w:cs="Times New Roman"/>
          <w:sz w:val="22"/>
          <w:szCs w:val="22"/>
        </w:rPr>
      </w:pPr>
      <w:bookmarkStart w:id="7" w:name="Par131"/>
      <w:bookmarkEnd w:id="7"/>
      <w:r w:rsidRPr="0047213D">
        <w:rPr>
          <w:rFonts w:ascii="Times New Roman" w:hAnsi="Times New Roman" w:cs="Times New Roman"/>
          <w:sz w:val="22"/>
          <w:szCs w:val="22"/>
        </w:rPr>
        <w:t>4.1.Расчет стоимости принятой тепловой энергии</w:t>
      </w:r>
      <w:r w:rsidR="00B759A0" w:rsidRPr="0047213D">
        <w:rPr>
          <w:rFonts w:ascii="Times New Roman" w:hAnsi="Times New Roman" w:cs="Times New Roman"/>
          <w:sz w:val="22"/>
          <w:szCs w:val="22"/>
        </w:rPr>
        <w:t xml:space="preserve"> (мощности)</w:t>
      </w:r>
      <w:r w:rsidRPr="0047213D">
        <w:rPr>
          <w:rFonts w:ascii="Times New Roman" w:hAnsi="Times New Roman" w:cs="Times New Roman"/>
          <w:sz w:val="22"/>
          <w:szCs w:val="22"/>
        </w:rPr>
        <w:t xml:space="preserve"> и потребленного теплоносителя производится по тарифам, установленным для Теплоснабжающей организации в соответствии с законодательством Российской Федерации, увеличенным на сумму налога на добавленную стоимость.</w:t>
      </w:r>
    </w:p>
    <w:p w:rsidR="00FE2101" w:rsidRPr="00FE2101" w:rsidRDefault="00FE2101" w:rsidP="00FE2101">
      <w:pPr>
        <w:spacing w:after="0"/>
        <w:jc w:val="both"/>
        <w:rPr>
          <w:rFonts w:ascii="Times New Roman" w:hAnsi="Times New Roman" w:cs="Times New Roman"/>
          <w:b/>
          <w:bCs/>
        </w:rPr>
      </w:pPr>
      <w:r>
        <w:rPr>
          <w:rFonts w:ascii="Times New Roman" w:hAnsi="Times New Roman" w:cs="Times New Roman"/>
        </w:rPr>
        <w:t xml:space="preserve">       </w:t>
      </w:r>
      <w:r w:rsidR="00930EFE" w:rsidRPr="0047213D">
        <w:rPr>
          <w:rFonts w:ascii="Times New Roman" w:hAnsi="Times New Roman" w:cs="Times New Roman"/>
        </w:rPr>
        <w:t>4</w:t>
      </w:r>
      <w:r w:rsidR="00930EFE" w:rsidRPr="00FE2101">
        <w:rPr>
          <w:rFonts w:ascii="Times New Roman" w:hAnsi="Times New Roman" w:cs="Times New Roman"/>
        </w:rPr>
        <w:t xml:space="preserve">.2. </w:t>
      </w:r>
      <w:r w:rsidRPr="00FE2101">
        <w:rPr>
          <w:rFonts w:ascii="Times New Roman" w:hAnsi="Times New Roman" w:cs="Times New Roman"/>
        </w:rPr>
        <w:t xml:space="preserve">Цена настоящего Контракта определяется исходя из плановых объемов потребления тепловой энергии на </w:t>
      </w:r>
      <w:r w:rsidR="00E816B6">
        <w:rPr>
          <w:rFonts w:ascii="Times New Roman" w:hAnsi="Times New Roman" w:cs="Times New Roman"/>
        </w:rPr>
        <w:t xml:space="preserve">1 полугодие </w:t>
      </w:r>
      <w:r w:rsidRPr="00FE2101">
        <w:rPr>
          <w:rFonts w:ascii="Times New Roman" w:hAnsi="Times New Roman" w:cs="Times New Roman"/>
        </w:rPr>
        <w:t xml:space="preserve"> 2022 год</w:t>
      </w:r>
      <w:r w:rsidR="00E816B6">
        <w:rPr>
          <w:rFonts w:ascii="Times New Roman" w:hAnsi="Times New Roman" w:cs="Times New Roman"/>
        </w:rPr>
        <w:t>а</w:t>
      </w:r>
      <w:r w:rsidRPr="00FE2101">
        <w:rPr>
          <w:rFonts w:ascii="Times New Roman" w:hAnsi="Times New Roman" w:cs="Times New Roman"/>
        </w:rPr>
        <w:t xml:space="preserve">  составляет </w:t>
      </w:r>
      <w:r w:rsidRPr="00FE2101">
        <w:rPr>
          <w:rFonts w:ascii="Times New Roman" w:hAnsi="Times New Roman" w:cs="Times New Roman"/>
          <w:b/>
          <w:bCs/>
        </w:rPr>
        <w:t>108 793,08</w:t>
      </w:r>
      <w:r w:rsidRPr="00FE2101">
        <w:rPr>
          <w:rFonts w:ascii="Times New Roman" w:hAnsi="Times New Roman" w:cs="Times New Roman"/>
          <w:b/>
          <w:bCs/>
          <w:lang w:eastAsia="zh-CN"/>
        </w:rPr>
        <w:t xml:space="preserve"> (сто восемь тысяч семьсот девяносто три </w:t>
      </w:r>
      <w:r w:rsidRPr="00FE2101">
        <w:rPr>
          <w:rFonts w:ascii="Times New Roman" w:hAnsi="Times New Roman" w:cs="Times New Roman"/>
          <w:b/>
          <w:bCs/>
          <w:lang w:eastAsia="zh-CN"/>
        </w:rPr>
        <w:lastRenderedPageBreak/>
        <w:t xml:space="preserve">рубля </w:t>
      </w:r>
      <w:r w:rsidR="00E816B6">
        <w:rPr>
          <w:rFonts w:ascii="Times New Roman" w:hAnsi="Times New Roman" w:cs="Times New Roman"/>
          <w:b/>
          <w:bCs/>
          <w:lang w:eastAsia="zh-CN"/>
        </w:rPr>
        <w:t>0</w:t>
      </w:r>
      <w:r w:rsidRPr="00FE2101">
        <w:rPr>
          <w:rFonts w:ascii="Times New Roman" w:hAnsi="Times New Roman" w:cs="Times New Roman"/>
          <w:b/>
          <w:bCs/>
          <w:lang w:eastAsia="zh-CN"/>
        </w:rPr>
        <w:t xml:space="preserve">8 копеек) </w:t>
      </w:r>
      <w:r w:rsidRPr="00FE2101">
        <w:rPr>
          <w:rFonts w:ascii="Times New Roman" w:hAnsi="Times New Roman" w:cs="Times New Roman"/>
          <w:lang w:eastAsia="zh-CN"/>
        </w:rPr>
        <w:t xml:space="preserve">в соответствии с </w:t>
      </w:r>
      <w:r w:rsidRPr="00FE2101">
        <w:rPr>
          <w:rFonts w:ascii="Times New Roman" w:hAnsi="Times New Roman" w:cs="Times New Roman"/>
        </w:rPr>
        <w:t>Приложением № 2 к Контракту, являющимся его неотъемлемой частью.</w:t>
      </w:r>
      <w:r>
        <w:rPr>
          <w:rFonts w:ascii="Times New Roman" w:hAnsi="Times New Roman" w:cs="Times New Roman"/>
        </w:rPr>
        <w:t xml:space="preserve"> </w:t>
      </w:r>
      <w:r w:rsidRPr="00FE2101">
        <w:rPr>
          <w:rFonts w:ascii="Times New Roman" w:hAnsi="Times New Roman" w:cs="Times New Roman"/>
        </w:rPr>
        <w:t xml:space="preserve">За расчетный период  принимается  календарный месяц. </w:t>
      </w:r>
    </w:p>
    <w:p w:rsidR="00FE2101" w:rsidRPr="00123094" w:rsidRDefault="00A158FE" w:rsidP="00A158FE">
      <w:pPr>
        <w:pStyle w:val="11"/>
        <w:ind w:firstLine="0"/>
        <w:rPr>
          <w:sz w:val="22"/>
          <w:szCs w:val="22"/>
        </w:rPr>
      </w:pPr>
      <w:r>
        <w:rPr>
          <w:sz w:val="22"/>
          <w:szCs w:val="22"/>
        </w:rPr>
        <w:t xml:space="preserve">        </w:t>
      </w:r>
      <w:r w:rsidR="00FE2101" w:rsidRPr="00123094">
        <w:rPr>
          <w:sz w:val="22"/>
          <w:szCs w:val="22"/>
        </w:rPr>
        <w:t>В случае изменения в соответствии с законодательством Российской Федерации регулируемых государством цен (тарифов) на тепловую энергию, стоимость настоящего  Контракта изменяется соответственно размеру изменения тарифов.</w:t>
      </w:r>
    </w:p>
    <w:p w:rsidR="00930EFE" w:rsidRPr="0047213D" w:rsidRDefault="00930EFE" w:rsidP="00FE2101">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 xml:space="preserve">В случае изменения тарифов на тепловую энергию и (или) теплоноситель, цена настоящего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 xml:space="preserve">а подлежит изменению с даты </w:t>
      </w:r>
      <w:r w:rsidR="004911EA" w:rsidRPr="0047213D">
        <w:rPr>
          <w:rFonts w:ascii="Times New Roman" w:hAnsi="Times New Roman" w:cs="Times New Roman"/>
          <w:sz w:val="22"/>
          <w:szCs w:val="22"/>
        </w:rPr>
        <w:t xml:space="preserve"> </w:t>
      </w:r>
      <w:r w:rsidRPr="0047213D">
        <w:rPr>
          <w:rFonts w:ascii="Times New Roman" w:hAnsi="Times New Roman" w:cs="Times New Roman"/>
          <w:sz w:val="22"/>
          <w:szCs w:val="22"/>
        </w:rPr>
        <w:t>введения в действие новых тарифов на тепловую энергию и (или) теплоноситель.</w:t>
      </w:r>
    </w:p>
    <w:p w:rsidR="00E205B2" w:rsidRPr="0047213D" w:rsidRDefault="00930EFE"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 xml:space="preserve">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у.</w:t>
      </w:r>
    </w:p>
    <w:p w:rsidR="00270586" w:rsidRPr="0047213D" w:rsidRDefault="00930EFE"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w:t>
      </w:r>
      <w:r w:rsidR="00270586" w:rsidRPr="0047213D">
        <w:rPr>
          <w:rFonts w:ascii="Times New Roman" w:hAnsi="Times New Roman" w:cs="Times New Roman"/>
          <w:sz w:val="22"/>
          <w:szCs w:val="22"/>
        </w:rPr>
        <w:t>.</w:t>
      </w:r>
      <w:r w:rsidRPr="0047213D">
        <w:rPr>
          <w:rFonts w:ascii="Times New Roman" w:hAnsi="Times New Roman" w:cs="Times New Roman"/>
          <w:sz w:val="22"/>
          <w:szCs w:val="22"/>
        </w:rPr>
        <w:t>3</w:t>
      </w:r>
      <w:r w:rsidR="00270586" w:rsidRPr="0047213D">
        <w:rPr>
          <w:rFonts w:ascii="Times New Roman" w:hAnsi="Times New Roman" w:cs="Times New Roman"/>
          <w:sz w:val="22"/>
          <w:szCs w:val="22"/>
        </w:rPr>
        <w:t xml:space="preserve">. Сумма, подлежащая оплате Абонентом потребленной тепловой энергии, определяется как произведение определенного настоящим </w:t>
      </w:r>
      <w:r w:rsidR="005652B7">
        <w:rPr>
          <w:rFonts w:ascii="Times New Roman" w:hAnsi="Times New Roman" w:cs="Times New Roman"/>
          <w:sz w:val="22"/>
          <w:szCs w:val="22"/>
        </w:rPr>
        <w:t>Контракт</w:t>
      </w:r>
      <w:r w:rsidR="00270586" w:rsidRPr="0047213D">
        <w:rPr>
          <w:rFonts w:ascii="Times New Roman" w:hAnsi="Times New Roman" w:cs="Times New Roman"/>
          <w:sz w:val="22"/>
          <w:szCs w:val="22"/>
        </w:rPr>
        <w:t xml:space="preserve">ом объема потребления тепловой энергии (мощности) и теплоносителя согласно </w:t>
      </w:r>
      <w:hyperlink w:anchor="Par64" w:history="1">
        <w:r w:rsidR="00270586" w:rsidRPr="0047213D">
          <w:rPr>
            <w:rFonts w:ascii="Times New Roman" w:hAnsi="Times New Roman" w:cs="Times New Roman"/>
            <w:sz w:val="22"/>
            <w:szCs w:val="22"/>
          </w:rPr>
          <w:t>п.</w:t>
        </w:r>
      </w:hyperlink>
      <w:hyperlink w:anchor="Par79" w:history="1">
        <w:r w:rsidR="00270586" w:rsidRPr="0047213D">
          <w:rPr>
            <w:rFonts w:ascii="Times New Roman" w:hAnsi="Times New Roman" w:cs="Times New Roman"/>
            <w:sz w:val="22"/>
            <w:szCs w:val="22"/>
          </w:rPr>
          <w:t>3.2</w:t>
        </w:r>
      </w:hyperlink>
      <w:r w:rsidR="0034544F" w:rsidRPr="0047213D">
        <w:rPr>
          <w:rFonts w:ascii="Times New Roman" w:hAnsi="Times New Roman" w:cs="Times New Roman"/>
          <w:sz w:val="22"/>
          <w:szCs w:val="22"/>
        </w:rPr>
        <w:t>.</w:t>
      </w:r>
      <w:r w:rsidR="00270586" w:rsidRPr="0047213D">
        <w:rPr>
          <w:rFonts w:ascii="Times New Roman" w:hAnsi="Times New Roman" w:cs="Times New Roman"/>
          <w:sz w:val="22"/>
          <w:szCs w:val="22"/>
        </w:rPr>
        <w:t xml:space="preserve"> </w:t>
      </w:r>
      <w:r w:rsidR="005652B7">
        <w:rPr>
          <w:rFonts w:ascii="Times New Roman" w:hAnsi="Times New Roman" w:cs="Times New Roman"/>
          <w:sz w:val="22"/>
          <w:szCs w:val="22"/>
        </w:rPr>
        <w:t>Контракт</w:t>
      </w:r>
      <w:r w:rsidR="00270586" w:rsidRPr="0047213D">
        <w:rPr>
          <w:rFonts w:ascii="Times New Roman" w:hAnsi="Times New Roman" w:cs="Times New Roman"/>
          <w:sz w:val="22"/>
          <w:szCs w:val="22"/>
        </w:rPr>
        <w:t>а в месяце, за который осуществляется оплата, и тарифа на тепловую энергию (мощность) и теплоноситель</w:t>
      </w:r>
      <w:r w:rsidRPr="0047213D">
        <w:rPr>
          <w:rFonts w:ascii="Times New Roman" w:hAnsi="Times New Roman" w:cs="Times New Roman"/>
          <w:sz w:val="22"/>
          <w:szCs w:val="22"/>
        </w:rPr>
        <w:t>.</w:t>
      </w:r>
    </w:p>
    <w:p w:rsidR="000130BD" w:rsidRPr="0047213D" w:rsidRDefault="000130BD"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4.4. За расчетный период принимается один календарный месяц.</w:t>
      </w:r>
    </w:p>
    <w:p w:rsidR="000130BD" w:rsidRPr="0047213D" w:rsidRDefault="000130BD"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 xml:space="preserve">4.5.Оплата за тепловую энергию и теплоноситель по настоящему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у производится Абонентом денежными средствами. Датой оплаты считается день поступления денежных средств на расчетный счет Теплоснабжающей организации.</w:t>
      </w:r>
    </w:p>
    <w:p w:rsidR="000130BD" w:rsidRPr="0047213D" w:rsidRDefault="000130BD"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 xml:space="preserve">4.6.Абонент обязуется производить оплату за расчетный период по настоящему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 xml:space="preserve">у в следующем порядке и сроки: </w:t>
      </w:r>
    </w:p>
    <w:p w:rsidR="00A24660" w:rsidRPr="0047213D" w:rsidRDefault="00A24660" w:rsidP="009D2D7E">
      <w:pPr>
        <w:pStyle w:val="ConsPlusNonformat"/>
        <w:ind w:firstLine="426"/>
        <w:rPr>
          <w:rFonts w:ascii="Times New Roman" w:hAnsi="Times New Roman" w:cs="Times New Roman"/>
          <w:sz w:val="22"/>
          <w:szCs w:val="22"/>
        </w:rPr>
      </w:pPr>
      <w:r w:rsidRPr="0047213D">
        <w:rPr>
          <w:rFonts w:ascii="Times New Roman" w:eastAsia="Times New Roman" w:hAnsi="Times New Roman" w:cs="Times New Roman"/>
          <w:color w:val="2D2D2D"/>
          <w:spacing w:val="2"/>
          <w:sz w:val="22"/>
          <w:szCs w:val="22"/>
        </w:rPr>
        <w:t>30 процентов плановой общей стоимости тепловой энергии (мощности), потребляемой в месяце, за который осуществляется оплата, вносится до 18-го числа текущего месяца;</w:t>
      </w:r>
      <w:r w:rsidRPr="0047213D">
        <w:rPr>
          <w:rFonts w:ascii="Times New Roman" w:eastAsia="Times New Roman" w:hAnsi="Times New Roman" w:cs="Times New Roman"/>
          <w:color w:val="2D2D2D"/>
          <w:spacing w:val="2"/>
          <w:sz w:val="22"/>
          <w:szCs w:val="22"/>
        </w:rPr>
        <w:br/>
        <w:t xml:space="preserve">       оплата за фактически потребленную в истекшем месяце тепловую энергию</w:t>
      </w:r>
      <w:r w:rsidR="009D2D7E" w:rsidRPr="0047213D">
        <w:rPr>
          <w:rFonts w:ascii="Times New Roman" w:eastAsia="Times New Roman" w:hAnsi="Times New Roman" w:cs="Times New Roman"/>
          <w:color w:val="2D2D2D"/>
          <w:spacing w:val="2"/>
          <w:sz w:val="22"/>
          <w:szCs w:val="22"/>
        </w:rPr>
        <w:t xml:space="preserve"> (мощность)</w:t>
      </w:r>
      <w:r w:rsidRPr="0047213D">
        <w:rPr>
          <w:rFonts w:ascii="Times New Roman" w:eastAsia="Times New Roman" w:hAnsi="Times New Roman" w:cs="Times New Roman"/>
          <w:color w:val="2D2D2D"/>
          <w:spacing w:val="2"/>
          <w:sz w:val="22"/>
          <w:szCs w:val="22"/>
        </w:rPr>
        <w:t xml:space="preserve"> с учетом средств, ранее внесенных  в качестве оплаты за тепловую энергию в расчетном периоде, осуществляется до 10-го числа месяца, следующего за месяцем, за который осуществляется оплата. </w:t>
      </w:r>
      <w:r w:rsidR="001736EB" w:rsidRPr="0047213D">
        <w:rPr>
          <w:rFonts w:ascii="Times New Roman" w:eastAsia="Times New Roman" w:hAnsi="Times New Roman" w:cs="Times New Roman"/>
          <w:color w:val="2D2D2D"/>
          <w:spacing w:val="2"/>
          <w:sz w:val="22"/>
          <w:szCs w:val="22"/>
        </w:rPr>
        <w:t xml:space="preserve">    </w:t>
      </w:r>
      <w:r w:rsidRPr="0047213D">
        <w:rPr>
          <w:rFonts w:ascii="Times New Roman" w:eastAsia="Times New Roman" w:hAnsi="Times New Roman" w:cs="Times New Roman"/>
          <w:color w:val="2D2D2D"/>
          <w:spacing w:val="2"/>
          <w:sz w:val="22"/>
          <w:szCs w:val="22"/>
        </w:rPr>
        <w:t xml:space="preserve">В случае если объем фактического потребления тепловой энергии </w:t>
      </w:r>
      <w:r w:rsidR="00576C8F" w:rsidRPr="0047213D">
        <w:rPr>
          <w:rFonts w:ascii="Times New Roman" w:eastAsia="Times New Roman" w:hAnsi="Times New Roman" w:cs="Times New Roman"/>
          <w:color w:val="2D2D2D"/>
          <w:spacing w:val="2"/>
          <w:sz w:val="22"/>
          <w:szCs w:val="22"/>
        </w:rPr>
        <w:t xml:space="preserve"> </w:t>
      </w:r>
      <w:r w:rsidRPr="0047213D">
        <w:rPr>
          <w:rFonts w:ascii="Times New Roman" w:eastAsia="Times New Roman" w:hAnsi="Times New Roman" w:cs="Times New Roman"/>
          <w:color w:val="2D2D2D"/>
          <w:spacing w:val="2"/>
          <w:sz w:val="22"/>
          <w:szCs w:val="22"/>
        </w:rPr>
        <w:t xml:space="preserve"> за истекший месяц меньше </w:t>
      </w:r>
      <w:r w:rsidR="005652B7">
        <w:rPr>
          <w:rFonts w:ascii="Times New Roman" w:eastAsia="Times New Roman" w:hAnsi="Times New Roman" w:cs="Times New Roman"/>
          <w:color w:val="2D2D2D"/>
          <w:spacing w:val="2"/>
          <w:sz w:val="22"/>
          <w:szCs w:val="22"/>
        </w:rPr>
        <w:t>контракт</w:t>
      </w:r>
      <w:r w:rsidRPr="0047213D">
        <w:rPr>
          <w:rFonts w:ascii="Times New Roman" w:eastAsia="Times New Roman" w:hAnsi="Times New Roman" w:cs="Times New Roman"/>
          <w:color w:val="2D2D2D"/>
          <w:spacing w:val="2"/>
          <w:sz w:val="22"/>
          <w:szCs w:val="22"/>
        </w:rPr>
        <w:t xml:space="preserve">ного объема, определенного </w:t>
      </w:r>
      <w:r w:rsidR="005652B7">
        <w:rPr>
          <w:rFonts w:ascii="Times New Roman" w:eastAsia="Times New Roman" w:hAnsi="Times New Roman" w:cs="Times New Roman"/>
          <w:color w:val="2D2D2D"/>
          <w:spacing w:val="2"/>
          <w:sz w:val="22"/>
          <w:szCs w:val="22"/>
        </w:rPr>
        <w:t>контракт</w:t>
      </w:r>
      <w:r w:rsidRPr="0047213D">
        <w:rPr>
          <w:rFonts w:ascii="Times New Roman" w:eastAsia="Times New Roman" w:hAnsi="Times New Roman" w:cs="Times New Roman"/>
          <w:color w:val="2D2D2D"/>
          <w:spacing w:val="2"/>
          <w:sz w:val="22"/>
          <w:szCs w:val="22"/>
        </w:rPr>
        <w:t>ом теплоснабжения, излишне уплаченная сумма засчитывается в счет предстоящего платежа за следующий месяц.</w:t>
      </w:r>
    </w:p>
    <w:p w:rsidR="0054364A" w:rsidRPr="0047213D" w:rsidRDefault="0054364A"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4.7. Размер и стоимость фактического потребления тепловой энергии указывается в счетах-фактурах и актах приема-передачи тепловой энергии. Акт приема-передачи предоставляется в двух экземплярах (один для Абонента, второй для Теплоснабжающей организации). В течение пяти дней с момента получения Абонент обязан предоставить в адрес Теплоснабжающей организации подписанный экземпляр акта приема-передачи тепловой энергии либо представить письменные обоснованные возражения. В случае непредставления Абонентом подписанного акта приема-передачи тепловой энергии</w:t>
      </w:r>
      <w:r w:rsidR="00A724E2" w:rsidRPr="0047213D">
        <w:rPr>
          <w:rFonts w:ascii="Times New Roman" w:hAnsi="Times New Roman" w:cs="Times New Roman"/>
          <w:sz w:val="22"/>
          <w:szCs w:val="22"/>
        </w:rPr>
        <w:t>,</w:t>
      </w:r>
      <w:r w:rsidRPr="0047213D">
        <w:rPr>
          <w:rFonts w:ascii="Times New Roman" w:hAnsi="Times New Roman" w:cs="Times New Roman"/>
          <w:sz w:val="22"/>
          <w:szCs w:val="22"/>
        </w:rPr>
        <w:t xml:space="preserve"> количество тепловой энергии считается принятым согласно количеству, указанному в счете-фактуре и акте приема-передачи тепловой энергии за расчетный период.</w:t>
      </w:r>
    </w:p>
    <w:p w:rsidR="0054364A" w:rsidRPr="0047213D" w:rsidRDefault="0054364A"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4.8. В стоимость потребленных тепловой энергии</w:t>
      </w:r>
      <w:r w:rsidR="00A724E2" w:rsidRPr="0047213D">
        <w:rPr>
          <w:rFonts w:ascii="Times New Roman" w:hAnsi="Times New Roman" w:cs="Times New Roman"/>
          <w:sz w:val="22"/>
          <w:szCs w:val="22"/>
        </w:rPr>
        <w:t xml:space="preserve"> (мощности)</w:t>
      </w:r>
      <w:r w:rsidRPr="0047213D">
        <w:rPr>
          <w:rFonts w:ascii="Times New Roman" w:hAnsi="Times New Roman" w:cs="Times New Roman"/>
          <w:sz w:val="22"/>
          <w:szCs w:val="22"/>
        </w:rPr>
        <w:t xml:space="preserve">, включается сумма налога на добавленную стоимость. </w:t>
      </w:r>
    </w:p>
    <w:p w:rsidR="000130BD" w:rsidRPr="0047213D" w:rsidRDefault="0054364A"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4.9. Повышенная плата, санкции, учитываются в отдельном платежном документе.</w:t>
      </w:r>
    </w:p>
    <w:p w:rsidR="000130BD" w:rsidRPr="0047213D" w:rsidRDefault="000130BD"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w:t>
      </w:r>
      <w:r w:rsidR="0054364A" w:rsidRPr="0047213D">
        <w:rPr>
          <w:rFonts w:ascii="Times New Roman" w:hAnsi="Times New Roman" w:cs="Times New Roman"/>
          <w:sz w:val="22"/>
          <w:szCs w:val="22"/>
        </w:rPr>
        <w:t>10</w:t>
      </w:r>
      <w:r w:rsidRPr="0047213D">
        <w:rPr>
          <w:rFonts w:ascii="Times New Roman" w:hAnsi="Times New Roman" w:cs="Times New Roman"/>
          <w:sz w:val="22"/>
          <w:szCs w:val="22"/>
        </w:rPr>
        <w:t xml:space="preserve">.Между сторонами настоящего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а возможен зачет встречных однородных требований. Зачет производится путем направления одной из сторон в адрес другой заявления о зачете.</w:t>
      </w:r>
    </w:p>
    <w:p w:rsidR="000130BD" w:rsidRPr="0047213D" w:rsidRDefault="000130BD" w:rsidP="00C43CD2">
      <w:pPr>
        <w:pStyle w:val="ConsPlusNonformat"/>
        <w:ind w:firstLine="426"/>
        <w:jc w:val="both"/>
        <w:rPr>
          <w:rFonts w:ascii="Times New Roman" w:hAnsi="Times New Roman" w:cs="Times New Roman"/>
          <w:sz w:val="22"/>
          <w:szCs w:val="22"/>
        </w:rPr>
      </w:pPr>
      <w:r w:rsidRPr="0047213D">
        <w:rPr>
          <w:rFonts w:ascii="Times New Roman" w:hAnsi="Times New Roman" w:cs="Times New Roman"/>
          <w:sz w:val="22"/>
          <w:szCs w:val="22"/>
        </w:rPr>
        <w:t>4.</w:t>
      </w:r>
      <w:r w:rsidR="0054364A" w:rsidRPr="0047213D">
        <w:rPr>
          <w:rFonts w:ascii="Times New Roman" w:hAnsi="Times New Roman" w:cs="Times New Roman"/>
          <w:sz w:val="22"/>
          <w:szCs w:val="22"/>
        </w:rPr>
        <w:t>11</w:t>
      </w:r>
      <w:r w:rsidRPr="0047213D">
        <w:rPr>
          <w:rFonts w:ascii="Times New Roman" w:hAnsi="Times New Roman" w:cs="Times New Roman"/>
          <w:sz w:val="22"/>
          <w:szCs w:val="22"/>
        </w:rPr>
        <w:t xml:space="preserve">.При осуществлении платежа, Потребитель указывает в платежных документах номер настоящего </w:t>
      </w:r>
      <w:r w:rsidR="005652B7">
        <w:rPr>
          <w:rFonts w:ascii="Times New Roman" w:hAnsi="Times New Roman" w:cs="Times New Roman"/>
          <w:sz w:val="22"/>
          <w:szCs w:val="22"/>
        </w:rPr>
        <w:t>Контракт</w:t>
      </w:r>
      <w:r w:rsidRPr="0047213D">
        <w:rPr>
          <w:rFonts w:ascii="Times New Roman" w:hAnsi="Times New Roman" w:cs="Times New Roman"/>
          <w:sz w:val="22"/>
          <w:szCs w:val="22"/>
        </w:rPr>
        <w:t>а, счета (счет</w:t>
      </w:r>
      <w:r w:rsidR="00BE08CE" w:rsidRPr="0047213D">
        <w:rPr>
          <w:rFonts w:ascii="Times New Roman" w:hAnsi="Times New Roman" w:cs="Times New Roman"/>
          <w:sz w:val="22"/>
          <w:szCs w:val="22"/>
        </w:rPr>
        <w:t>а</w:t>
      </w:r>
      <w:r w:rsidRPr="0047213D">
        <w:rPr>
          <w:rFonts w:ascii="Times New Roman" w:hAnsi="Times New Roman" w:cs="Times New Roman"/>
          <w:sz w:val="22"/>
          <w:szCs w:val="22"/>
        </w:rPr>
        <w:t>-фактуры) на основании которых производится платеж.</w:t>
      </w:r>
    </w:p>
    <w:p w:rsidR="000130BD" w:rsidRPr="0047213D" w:rsidRDefault="00F31AA5" w:rsidP="00C65F3D">
      <w:pPr>
        <w:pStyle w:val="ConsPlusNonformat"/>
        <w:jc w:val="both"/>
        <w:rPr>
          <w:rFonts w:ascii="Times New Roman" w:hAnsi="Times New Roman" w:cs="Times New Roman"/>
          <w:sz w:val="22"/>
          <w:szCs w:val="22"/>
        </w:rPr>
      </w:pPr>
      <w:r w:rsidRPr="0047213D">
        <w:rPr>
          <w:rFonts w:ascii="Times New Roman" w:hAnsi="Times New Roman" w:cs="Times New Roman"/>
          <w:sz w:val="22"/>
          <w:szCs w:val="22"/>
        </w:rPr>
        <w:t xml:space="preserve">   </w:t>
      </w:r>
      <w:r w:rsidR="00C65F3D" w:rsidRPr="0047213D">
        <w:rPr>
          <w:rFonts w:ascii="Times New Roman" w:hAnsi="Times New Roman" w:cs="Times New Roman"/>
          <w:sz w:val="22"/>
          <w:szCs w:val="22"/>
        </w:rPr>
        <w:t xml:space="preserve">    </w:t>
      </w:r>
      <w:r w:rsidR="0054364A" w:rsidRPr="0047213D">
        <w:rPr>
          <w:rFonts w:ascii="Times New Roman" w:hAnsi="Times New Roman" w:cs="Times New Roman"/>
          <w:sz w:val="22"/>
          <w:szCs w:val="22"/>
        </w:rPr>
        <w:t>4.12. В</w:t>
      </w:r>
      <w:r w:rsidR="000130BD" w:rsidRPr="0047213D">
        <w:rPr>
          <w:rFonts w:ascii="Times New Roman" w:hAnsi="Times New Roman" w:cs="Times New Roman"/>
          <w:sz w:val="22"/>
          <w:szCs w:val="22"/>
        </w:rPr>
        <w:t xml:space="preserve"> случае отсутствия информации в платежных документах в соответствии с требованиями п.4.</w:t>
      </w:r>
      <w:r w:rsidR="009E6D33" w:rsidRPr="0047213D">
        <w:rPr>
          <w:rFonts w:ascii="Times New Roman" w:hAnsi="Times New Roman" w:cs="Times New Roman"/>
          <w:sz w:val="22"/>
          <w:szCs w:val="22"/>
        </w:rPr>
        <w:t>11</w:t>
      </w:r>
      <w:r w:rsidR="000130BD" w:rsidRPr="0047213D">
        <w:rPr>
          <w:rFonts w:ascii="Times New Roman" w:hAnsi="Times New Roman" w:cs="Times New Roman"/>
          <w:sz w:val="22"/>
          <w:szCs w:val="22"/>
        </w:rPr>
        <w:t xml:space="preserve">. настоящего </w:t>
      </w:r>
      <w:r w:rsidR="005652B7">
        <w:rPr>
          <w:rFonts w:ascii="Times New Roman" w:hAnsi="Times New Roman" w:cs="Times New Roman"/>
          <w:sz w:val="22"/>
          <w:szCs w:val="22"/>
        </w:rPr>
        <w:t>Контракт</w:t>
      </w:r>
      <w:r w:rsidR="000130BD" w:rsidRPr="0047213D">
        <w:rPr>
          <w:rFonts w:ascii="Times New Roman" w:hAnsi="Times New Roman" w:cs="Times New Roman"/>
          <w:sz w:val="22"/>
          <w:szCs w:val="22"/>
        </w:rPr>
        <w:t xml:space="preserve">а, Теплоснабжающая организация самостоятельно определяет назначение платежа в рамках исполнения денежных обязательств, возникших из настоящего </w:t>
      </w:r>
      <w:r w:rsidR="005652B7">
        <w:rPr>
          <w:rFonts w:ascii="Times New Roman" w:hAnsi="Times New Roman" w:cs="Times New Roman"/>
          <w:sz w:val="22"/>
          <w:szCs w:val="22"/>
        </w:rPr>
        <w:t>Контракт</w:t>
      </w:r>
      <w:r w:rsidR="000130BD" w:rsidRPr="0047213D">
        <w:rPr>
          <w:rFonts w:ascii="Times New Roman" w:hAnsi="Times New Roman" w:cs="Times New Roman"/>
          <w:sz w:val="22"/>
          <w:szCs w:val="22"/>
        </w:rPr>
        <w:t>а.</w:t>
      </w:r>
    </w:p>
    <w:p w:rsidR="00496E29" w:rsidRPr="0047213D" w:rsidRDefault="00496E29" w:rsidP="00C65F3D">
      <w:pPr>
        <w:widowControl w:val="0"/>
        <w:tabs>
          <w:tab w:val="left" w:pos="426"/>
        </w:tabs>
        <w:autoSpaceDE w:val="0"/>
        <w:autoSpaceDN w:val="0"/>
        <w:adjustRightInd w:val="0"/>
        <w:spacing w:after="0" w:line="240" w:lineRule="auto"/>
        <w:ind w:firstLine="426"/>
        <w:jc w:val="both"/>
        <w:rPr>
          <w:rFonts w:ascii="Times New Roman" w:hAnsi="Times New Roman" w:cs="Times New Roman"/>
        </w:rPr>
      </w:pPr>
      <w:bookmarkStart w:id="8" w:name="Par137"/>
      <w:bookmarkEnd w:id="8"/>
      <w:r w:rsidRPr="0047213D">
        <w:rPr>
          <w:rFonts w:ascii="Times New Roman" w:hAnsi="Times New Roman" w:cs="Times New Roman"/>
        </w:rPr>
        <w:t>4.</w:t>
      </w:r>
      <w:r w:rsidR="0054364A" w:rsidRPr="0047213D">
        <w:rPr>
          <w:rFonts w:ascii="Times New Roman" w:hAnsi="Times New Roman" w:cs="Times New Roman"/>
        </w:rPr>
        <w:t>13</w:t>
      </w:r>
      <w:r w:rsidRPr="0047213D">
        <w:rPr>
          <w:rFonts w:ascii="Times New Roman" w:hAnsi="Times New Roman" w:cs="Times New Roman"/>
        </w:rPr>
        <w:t>.Количес</w:t>
      </w:r>
      <w:r w:rsidR="00E517E5" w:rsidRPr="0047213D">
        <w:rPr>
          <w:rFonts w:ascii="Times New Roman" w:hAnsi="Times New Roman" w:cs="Times New Roman"/>
        </w:rPr>
        <w:t>тво теплоэнергии</w:t>
      </w:r>
      <w:r w:rsidRPr="0047213D">
        <w:rPr>
          <w:rFonts w:ascii="Times New Roman" w:hAnsi="Times New Roman" w:cs="Times New Roman"/>
        </w:rPr>
        <w:t xml:space="preserve">, потребленное Абонентом </w:t>
      </w:r>
      <w:r w:rsidR="00E517E5" w:rsidRPr="0047213D">
        <w:rPr>
          <w:rFonts w:ascii="Times New Roman" w:hAnsi="Times New Roman" w:cs="Times New Roman"/>
        </w:rPr>
        <w:t>при заполнении системы теплоснабжения после начала отопительного сезона</w:t>
      </w:r>
      <w:r w:rsidRPr="0047213D">
        <w:rPr>
          <w:rFonts w:ascii="Times New Roman" w:hAnsi="Times New Roman" w:cs="Times New Roman"/>
        </w:rPr>
        <w:t>, определяется на основании акта, составленного представителем Теплоснабжающей организации, и оплачивается Абонентом по действующим на момент заполнения тарифам.</w:t>
      </w:r>
    </w:p>
    <w:p w:rsidR="00496E29" w:rsidRPr="0047213D" w:rsidRDefault="00496E29"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4.1</w:t>
      </w:r>
      <w:r w:rsidR="0054364A" w:rsidRPr="0047213D">
        <w:rPr>
          <w:rFonts w:ascii="Times New Roman" w:hAnsi="Times New Roman" w:cs="Times New Roman"/>
        </w:rPr>
        <w:t>4</w:t>
      </w:r>
      <w:r w:rsidRPr="0047213D">
        <w:rPr>
          <w:rFonts w:ascii="Times New Roman" w:hAnsi="Times New Roman" w:cs="Times New Roman"/>
        </w:rPr>
        <w:t>. Абонент, не получивший паспорта готовности к отопительному сезону и пользующийся теплом, считается самовольно включенным и оплачивает потребляемую тепловую энергию  с применением к тарифам в сфере теплоснабжения повышающих коэффициентов,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w:t>
      </w:r>
    </w:p>
    <w:p w:rsidR="008B4BFB" w:rsidRPr="0047213D" w:rsidRDefault="0054364A"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4.15</w:t>
      </w:r>
      <w:r w:rsidR="008B4BFB" w:rsidRPr="0047213D">
        <w:rPr>
          <w:rFonts w:ascii="Times New Roman" w:hAnsi="Times New Roman" w:cs="Times New Roman"/>
        </w:rPr>
        <w:t>. Теплоснабжающая  организация и Абонент должны ежеквартально производить сверку платежей за потребленные тепловую энергию, теплоноситель.</w:t>
      </w:r>
    </w:p>
    <w:p w:rsidR="00464EE3" w:rsidRPr="0047213D" w:rsidRDefault="008F0854" w:rsidP="00C43CD2">
      <w:pPr>
        <w:widowControl w:val="0"/>
        <w:autoSpaceDE w:val="0"/>
        <w:autoSpaceDN w:val="0"/>
        <w:adjustRightInd w:val="0"/>
        <w:spacing w:after="0" w:line="240" w:lineRule="auto"/>
        <w:ind w:firstLine="426"/>
        <w:jc w:val="both"/>
        <w:rPr>
          <w:rFonts w:ascii="Times New Roman" w:hAnsi="Times New Roman" w:cs="Times New Roman"/>
          <w:b/>
        </w:rPr>
      </w:pPr>
      <w:r w:rsidRPr="0047213D">
        <w:rPr>
          <w:rFonts w:ascii="Times New Roman" w:hAnsi="Times New Roman" w:cs="Times New Roman"/>
          <w:b/>
        </w:rPr>
        <w:t>5. ОСОБЫЕ УСЛОВИЯ</w:t>
      </w:r>
    </w:p>
    <w:p w:rsidR="004A31ED"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 xml:space="preserve">5.1. Начало и окончание отопительного сезона определяется решениями Администрации г.Волгореченск. </w:t>
      </w:r>
    </w:p>
    <w:p w:rsidR="002F4F85" w:rsidRPr="0047213D" w:rsidRDefault="004A31ED"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 xml:space="preserve">5.2. </w:t>
      </w:r>
      <w:r w:rsidR="002F4F85" w:rsidRPr="0047213D">
        <w:rPr>
          <w:rFonts w:ascii="Times New Roman" w:hAnsi="Times New Roman" w:cs="Times New Roman"/>
        </w:rPr>
        <w:t xml:space="preserve">В отопительный период включение в работу теплоиспользующих установок Абонента, </w:t>
      </w:r>
      <w:r w:rsidR="002F4F85" w:rsidRPr="0047213D">
        <w:rPr>
          <w:rFonts w:ascii="Times New Roman" w:hAnsi="Times New Roman" w:cs="Times New Roman"/>
        </w:rPr>
        <w:lastRenderedPageBreak/>
        <w:t xml:space="preserve">производится при условии оформления, совместно с Теплоснабжающей организацией и Абонентом, Акта готовности Абонента к пуску тепловой энергии и теплоносителя (приложение № 8 к настоящему </w:t>
      </w:r>
      <w:r w:rsidR="005652B7">
        <w:rPr>
          <w:rFonts w:ascii="Times New Roman" w:hAnsi="Times New Roman" w:cs="Times New Roman"/>
        </w:rPr>
        <w:t>Контракт</w:t>
      </w:r>
      <w:r w:rsidR="002F4F85" w:rsidRPr="0047213D">
        <w:rPr>
          <w:rFonts w:ascii="Times New Roman" w:hAnsi="Times New Roman" w:cs="Times New Roman"/>
        </w:rPr>
        <w:t xml:space="preserve">у), подтверждающего техническую готовность сетей и теплоиспользующих установок Абонента к подключению отопительной нагрузки, а также: </w:t>
      </w:r>
    </w:p>
    <w:p w:rsidR="002F4F85"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 отсутствие задолженности у Абонента за потребленную тепловую энергию и теплоноситель или при наличии подписанного дополнительного соглашения о реструктуризации задолженности;</w:t>
      </w:r>
    </w:p>
    <w:p w:rsidR="002F4F85"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 наличие у Абонента гарантии оплаты за текущее потребление.</w:t>
      </w:r>
    </w:p>
    <w:p w:rsidR="002F4F85"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 xml:space="preserve">В противном случае, при наличии у Абонента задолженности за потребленную тепловую энергию </w:t>
      </w:r>
      <w:r w:rsidR="00F812B5" w:rsidRPr="0047213D">
        <w:rPr>
          <w:rFonts w:ascii="Times New Roman" w:hAnsi="Times New Roman" w:cs="Times New Roman"/>
        </w:rPr>
        <w:t xml:space="preserve"> </w:t>
      </w:r>
      <w:r w:rsidRPr="0047213D">
        <w:rPr>
          <w:rFonts w:ascii="Times New Roman" w:hAnsi="Times New Roman" w:cs="Times New Roman"/>
        </w:rPr>
        <w:t xml:space="preserve">за два и более периода платежа в предыдущем отопительном периоде, Теплоснабжающая организация вправе вводить ограничения подачи тепловой энергии в соответствии с п. 6.6. настоящего </w:t>
      </w:r>
      <w:r w:rsidR="005652B7">
        <w:rPr>
          <w:rFonts w:ascii="Times New Roman" w:hAnsi="Times New Roman" w:cs="Times New Roman"/>
        </w:rPr>
        <w:t>Контракт</w:t>
      </w:r>
      <w:r w:rsidRPr="0047213D">
        <w:rPr>
          <w:rFonts w:ascii="Times New Roman" w:hAnsi="Times New Roman" w:cs="Times New Roman"/>
        </w:rPr>
        <w:t>а.</w:t>
      </w:r>
    </w:p>
    <w:p w:rsidR="002F4F85"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5.</w:t>
      </w:r>
      <w:r w:rsidR="004A31ED" w:rsidRPr="0047213D">
        <w:rPr>
          <w:rFonts w:ascii="Times New Roman" w:hAnsi="Times New Roman" w:cs="Times New Roman"/>
        </w:rPr>
        <w:t>3</w:t>
      </w:r>
      <w:r w:rsidRPr="0047213D">
        <w:rPr>
          <w:rFonts w:ascii="Times New Roman" w:hAnsi="Times New Roman" w:cs="Times New Roman"/>
        </w:rPr>
        <w:t xml:space="preserve">. Изменение Абонентом </w:t>
      </w:r>
      <w:r w:rsidR="005652B7">
        <w:rPr>
          <w:rFonts w:ascii="Times New Roman" w:hAnsi="Times New Roman" w:cs="Times New Roman"/>
        </w:rPr>
        <w:t>контракт</w:t>
      </w:r>
      <w:r w:rsidRPr="0047213D">
        <w:rPr>
          <w:rFonts w:ascii="Times New Roman" w:hAnsi="Times New Roman" w:cs="Times New Roman"/>
        </w:rPr>
        <w:t xml:space="preserve">ной нагрузки и количества принятой тепловой энергии и теплоносителя </w:t>
      </w:r>
      <w:r w:rsidR="00BA02A0" w:rsidRPr="0047213D">
        <w:rPr>
          <w:rFonts w:ascii="Times New Roman" w:hAnsi="Times New Roman" w:cs="Times New Roman"/>
        </w:rPr>
        <w:t xml:space="preserve">не </w:t>
      </w:r>
      <w:r w:rsidRPr="0047213D">
        <w:rPr>
          <w:rFonts w:ascii="Times New Roman" w:hAnsi="Times New Roman" w:cs="Times New Roman"/>
        </w:rPr>
        <w:t xml:space="preserve">более 10 % от </w:t>
      </w:r>
      <w:r w:rsidR="005652B7">
        <w:rPr>
          <w:rFonts w:ascii="Times New Roman" w:hAnsi="Times New Roman" w:cs="Times New Roman"/>
        </w:rPr>
        <w:t>контракт</w:t>
      </w:r>
      <w:r w:rsidRPr="0047213D">
        <w:rPr>
          <w:rFonts w:ascii="Times New Roman" w:hAnsi="Times New Roman" w:cs="Times New Roman"/>
        </w:rPr>
        <w:t xml:space="preserve">ных объемов указанных в настоящем </w:t>
      </w:r>
      <w:r w:rsidR="005652B7">
        <w:rPr>
          <w:rFonts w:ascii="Times New Roman" w:hAnsi="Times New Roman" w:cs="Times New Roman"/>
        </w:rPr>
        <w:t>Контракт</w:t>
      </w:r>
      <w:r w:rsidRPr="0047213D">
        <w:rPr>
          <w:rFonts w:ascii="Times New Roman" w:hAnsi="Times New Roman" w:cs="Times New Roman"/>
        </w:rPr>
        <w:t xml:space="preserve">е допускается только после согласования с Теплоснабжающей организацией и после внесения соответствующих изменений в настоящий </w:t>
      </w:r>
      <w:r w:rsidR="005652B7">
        <w:rPr>
          <w:rFonts w:ascii="Times New Roman" w:hAnsi="Times New Roman" w:cs="Times New Roman"/>
        </w:rPr>
        <w:t>Контракт</w:t>
      </w:r>
      <w:r w:rsidRPr="0047213D">
        <w:rPr>
          <w:rFonts w:ascii="Times New Roman" w:hAnsi="Times New Roman" w:cs="Times New Roman"/>
        </w:rPr>
        <w:t>.</w:t>
      </w:r>
    </w:p>
    <w:p w:rsidR="002F4F85" w:rsidRPr="0047213D" w:rsidRDefault="002F4F85" w:rsidP="002F4F85">
      <w:pPr>
        <w:widowControl w:val="0"/>
        <w:autoSpaceDE w:val="0"/>
        <w:autoSpaceDN w:val="0"/>
        <w:adjustRightInd w:val="0"/>
        <w:spacing w:after="0" w:line="240" w:lineRule="auto"/>
        <w:ind w:firstLine="540"/>
        <w:jc w:val="both"/>
        <w:rPr>
          <w:rFonts w:ascii="Times New Roman" w:hAnsi="Times New Roman" w:cs="Times New Roman"/>
        </w:rPr>
      </w:pPr>
      <w:r w:rsidRPr="0047213D">
        <w:rPr>
          <w:rFonts w:ascii="Times New Roman" w:hAnsi="Times New Roman" w:cs="Times New Roman"/>
        </w:rPr>
        <w:t>5.</w:t>
      </w:r>
      <w:r w:rsidR="004A31ED" w:rsidRPr="0047213D">
        <w:rPr>
          <w:rFonts w:ascii="Times New Roman" w:hAnsi="Times New Roman" w:cs="Times New Roman"/>
        </w:rPr>
        <w:t>4</w:t>
      </w:r>
      <w:r w:rsidRPr="0047213D">
        <w:rPr>
          <w:rFonts w:ascii="Times New Roman" w:hAnsi="Times New Roman" w:cs="Times New Roman"/>
        </w:rPr>
        <w:t xml:space="preserve">. Ответственные должностные лица за выполнение условий настоящего </w:t>
      </w:r>
      <w:r w:rsidR="005652B7">
        <w:rPr>
          <w:rFonts w:ascii="Times New Roman" w:hAnsi="Times New Roman" w:cs="Times New Roman"/>
        </w:rPr>
        <w:t>Контракт</w:t>
      </w:r>
      <w:r w:rsidRPr="0047213D">
        <w:rPr>
          <w:rFonts w:ascii="Times New Roman" w:hAnsi="Times New Roman" w:cs="Times New Roman"/>
        </w:rPr>
        <w:t>а и решения оперативных вопросов, в том числе связанных с подачей и прекращением подачи тепловой энергии и теплоносителя указаны в  Приложении №7.</w:t>
      </w:r>
    </w:p>
    <w:p w:rsidR="00464EE3" w:rsidRPr="0047213D" w:rsidRDefault="004A238D"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b/>
        </w:rPr>
        <w:t>6</w:t>
      </w:r>
      <w:r w:rsidR="008F0854" w:rsidRPr="0047213D">
        <w:rPr>
          <w:rFonts w:ascii="Times New Roman" w:hAnsi="Times New Roman" w:cs="Times New Roman"/>
          <w:b/>
        </w:rPr>
        <w:t>. ОТВЕТСТВЕННОСТЬ СТОРОН</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6.1. В случаях неисполнения или ненадлежащего исполнения обязательств по настоящему </w:t>
      </w:r>
      <w:r w:rsidR="005652B7">
        <w:rPr>
          <w:rFonts w:ascii="Times New Roman" w:hAnsi="Times New Roman" w:cs="Times New Roman"/>
        </w:rPr>
        <w:t>Контракт</w:t>
      </w:r>
      <w:r w:rsidRPr="0047213D">
        <w:rPr>
          <w:rFonts w:ascii="Times New Roman" w:hAnsi="Times New Roman" w:cs="Times New Roman"/>
        </w:rPr>
        <w:t>у энергоснабжения Сторона, нарушившая обязательство, обязана возместить причиненный этим реальный ущерб (ст. 547 ГК РФ).</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6.2. Теплоснабжающая организация несет ответственность за бесперебойное и качественное энергоснабжение Абонента в соответствии с требованиями, установленными законодательством, нормативными актами, настоящим </w:t>
      </w:r>
      <w:r w:rsidR="005652B7">
        <w:rPr>
          <w:rFonts w:ascii="Times New Roman" w:hAnsi="Times New Roman" w:cs="Times New Roman"/>
        </w:rPr>
        <w:t>Контракт</w:t>
      </w:r>
      <w:r w:rsidRPr="0047213D">
        <w:rPr>
          <w:rFonts w:ascii="Times New Roman" w:hAnsi="Times New Roman" w:cs="Times New Roman"/>
        </w:rPr>
        <w:t>ом.</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6.3. Теплоснабжающая организация не несет материальной ответственности перед Абонентом за недоотпуск тепловой энергии или отпуск ее с пониженным качеством, вызванные следующим:</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ограничением или прекращением подачи тепловой энергии и теплоносителя, осуществленным по предписанию органа государственного энергетического надзора;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не соблюдением Абонентом установленных настоящим </w:t>
      </w:r>
      <w:r w:rsidR="005652B7">
        <w:rPr>
          <w:rFonts w:ascii="Times New Roman" w:hAnsi="Times New Roman" w:cs="Times New Roman"/>
        </w:rPr>
        <w:t>Контракт</w:t>
      </w:r>
      <w:r w:rsidRPr="0047213D">
        <w:rPr>
          <w:rFonts w:ascii="Times New Roman" w:hAnsi="Times New Roman" w:cs="Times New Roman"/>
        </w:rPr>
        <w:t>ом режима теплопотребления, расхода и разбора теплоносителя, утечек сетевой воды, завышением температуры обратной сетевой воды;</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ограничениями или отключениями в соответствии с п.п. 2.3.9, 2.3.10 настоящего </w:t>
      </w:r>
      <w:r w:rsidR="005652B7">
        <w:rPr>
          <w:rFonts w:ascii="Times New Roman" w:hAnsi="Times New Roman" w:cs="Times New Roman"/>
        </w:rPr>
        <w:t>Контракт</w:t>
      </w:r>
      <w:r w:rsidRPr="0047213D">
        <w:rPr>
          <w:rFonts w:ascii="Times New Roman" w:hAnsi="Times New Roman" w:cs="Times New Roman"/>
        </w:rPr>
        <w:t>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неправильными действиями персонала Абонента или посторонних лиц; </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повреждением оборудования Абонента, приведшим к автоматическому отключению насосных подстанций и другого оборудования на питающих теплопроводах.</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6.4. Абонент несет ответственность:</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w:t>
      </w:r>
      <w:r w:rsidRPr="0047213D">
        <w:rPr>
          <w:rFonts w:ascii="Times New Roman" w:hAnsi="Times New Roman" w:cs="Times New Roman"/>
        </w:rPr>
        <w:tab/>
        <w:t xml:space="preserve">за неоплату (частичную оплату) или несвоевременную оплату потребленной тепловой энергии и теплоносителя в соответствии с действующим законодательством; </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w:t>
      </w:r>
      <w:r w:rsidRPr="0047213D">
        <w:rPr>
          <w:rFonts w:ascii="Times New Roman" w:hAnsi="Times New Roman" w:cs="Times New Roman"/>
        </w:rPr>
        <w:tab/>
        <w:t>за сохранность и исправность установленных на теплофикационном оборудовании приборов учета тепловой энергии;</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 </w:t>
      </w:r>
      <w:r w:rsidRPr="0047213D">
        <w:rPr>
          <w:rFonts w:ascii="Times New Roman" w:hAnsi="Times New Roman" w:cs="Times New Roman"/>
        </w:rPr>
        <w:tab/>
        <w:t>за техническое состояние и эксплуатацию находящихся в его ведении систем теплопотребления, неэкономное расходование тепловой энергии;</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за сверхнормативную утечку теплоносителя на своих сетях и сетях подключенных субабонентов.</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6.5. При неоплате Абонентом тепловой энергии и теплоносителя в установленные настоящим </w:t>
      </w:r>
      <w:r w:rsidR="005652B7">
        <w:rPr>
          <w:rFonts w:ascii="Times New Roman" w:hAnsi="Times New Roman" w:cs="Times New Roman"/>
        </w:rPr>
        <w:t>Контракт</w:t>
      </w:r>
      <w:r w:rsidRPr="0047213D">
        <w:rPr>
          <w:rFonts w:ascii="Times New Roman" w:hAnsi="Times New Roman" w:cs="Times New Roman"/>
        </w:rPr>
        <w:t>ом сроки (п. 4.6.), Теплоснабжающая организация предупреждает Абонента, что в случае неоплаты задолженности до истечения второго периода платежа, ему может быть ограничена подача тепловой энергии и теплоносителя.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 определяемого Теплоснабжающей организацией. При введении указанного ограничения Теплоснабжающая организация извещает об этом Абонента не менее чем за 1 (Одни) сутки до введения ограничения.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Ограничение подачи тепловой энергии в горячей воде производится Абонентом самостоятельно путем отключения собственных энергетических установок и (или) энергетических установок субабонентов (при их наличии) либо с питающих центров электростанции по усмотрению Теплоснабжающей организации. При этом Теплоснабжающая организация имеет право производить опломбирование отключенных в сетях Абонента (субабонентов - при их наличии) энергетических установок с составлением соответствующего акта. </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При невыполнении Абонентом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 Теплоснабжающая организация вправе произвести ограничение Абонента непосредственно в точке подключения системы теплопотребления Абонента по </w:t>
      </w:r>
      <w:r w:rsidRPr="0047213D">
        <w:rPr>
          <w:rFonts w:ascii="Times New Roman" w:hAnsi="Times New Roman" w:cs="Times New Roman"/>
        </w:rPr>
        <w:lastRenderedPageBreak/>
        <w:t xml:space="preserve">своему усмотрению. </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Если по истечении 5 (Пяти) рабочих дней со дня введения ограничения подачи теплоэнергии и теплоносителя Абонентом не будет погашена имеющаяся задолженность, то Теплоснабжающая организация вправе прекратить полностью подачу тепловой энергии и теплоносителя до полного погашения задолженности. </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Теплоснабжающая организация обязана не менее чем за 1 (Одни) сутки сообщить Абоненту день и час прекращения подачи тепловой энергии и теплоносителя. В указанный срок Абонент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прекращением подачи тепловой энергии и теплоносителя.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6.6.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 компенсирующих расходы на восстановление подачи тепловой энергии и теплоносителя.</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6.7. Применение санкций и возмещение убытков, предусмотренных условиями настоящего </w:t>
      </w:r>
      <w:r w:rsidR="005652B7">
        <w:rPr>
          <w:rFonts w:ascii="Times New Roman" w:hAnsi="Times New Roman" w:cs="Times New Roman"/>
        </w:rPr>
        <w:t>Контракт</w:t>
      </w:r>
      <w:r w:rsidRPr="0047213D">
        <w:rPr>
          <w:rFonts w:ascii="Times New Roman" w:hAnsi="Times New Roman" w:cs="Times New Roman"/>
        </w:rPr>
        <w:t xml:space="preserve">а, не освобождает Стороны от исполнения обязательств по настоящему </w:t>
      </w:r>
      <w:r w:rsidR="005652B7">
        <w:rPr>
          <w:rFonts w:ascii="Times New Roman" w:hAnsi="Times New Roman" w:cs="Times New Roman"/>
        </w:rPr>
        <w:t>Контракт</w:t>
      </w:r>
      <w:r w:rsidRPr="0047213D">
        <w:rPr>
          <w:rFonts w:ascii="Times New Roman" w:hAnsi="Times New Roman" w:cs="Times New Roman"/>
        </w:rPr>
        <w:t>у.</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6.8.</w:t>
      </w:r>
      <w:r w:rsidRPr="0047213D">
        <w:rPr>
          <w:rFonts w:ascii="Times New Roman" w:hAnsi="Times New Roman" w:cs="Times New Roman"/>
        </w:rPr>
        <w:tab/>
        <w:t xml:space="preserve">Стороны освобождаются от ответственности за неисполнение или ненадлежащее исполнение обязательств по настоящему </w:t>
      </w:r>
      <w:r w:rsidR="005652B7">
        <w:rPr>
          <w:rFonts w:ascii="Times New Roman" w:hAnsi="Times New Roman" w:cs="Times New Roman"/>
        </w:rPr>
        <w:t>Контракт</w:t>
      </w:r>
      <w:r w:rsidRPr="0047213D">
        <w:rPr>
          <w:rFonts w:ascii="Times New Roman" w:hAnsi="Times New Roman" w:cs="Times New Roman"/>
        </w:rPr>
        <w:t xml:space="preserve">у, если это явилось следствием обстоятельств непреодолимой силы, возникших после заключения </w:t>
      </w:r>
      <w:r w:rsidR="005652B7">
        <w:rPr>
          <w:rFonts w:ascii="Times New Roman" w:hAnsi="Times New Roman" w:cs="Times New Roman"/>
        </w:rPr>
        <w:t>Контракт</w:t>
      </w:r>
      <w:r w:rsidRPr="0047213D">
        <w:rPr>
          <w:rFonts w:ascii="Times New Roman" w:hAnsi="Times New Roman" w:cs="Times New Roman"/>
        </w:rPr>
        <w:t xml:space="preserve">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w:t>
      </w:r>
      <w:r w:rsidR="005652B7">
        <w:rPr>
          <w:rFonts w:ascii="Times New Roman" w:hAnsi="Times New Roman" w:cs="Times New Roman"/>
        </w:rPr>
        <w:t>Контракт</w:t>
      </w:r>
      <w:r w:rsidRPr="0047213D">
        <w:rPr>
          <w:rFonts w:ascii="Times New Roman" w:hAnsi="Times New Roman" w:cs="Times New Roman"/>
        </w:rPr>
        <w:t>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4A31ED" w:rsidRPr="0047213D" w:rsidRDefault="004A31ED" w:rsidP="004A31ED">
      <w:pPr>
        <w:widowControl w:val="0"/>
        <w:spacing w:after="0" w:line="100" w:lineRule="atLeast"/>
        <w:ind w:firstLine="540"/>
        <w:jc w:val="both"/>
        <w:rPr>
          <w:rFonts w:ascii="Times New Roman" w:hAnsi="Times New Roman" w:cs="Times New Roman"/>
        </w:rPr>
      </w:pPr>
    </w:p>
    <w:p w:rsidR="004A31ED" w:rsidRPr="00B00C27" w:rsidRDefault="00B00C27" w:rsidP="00B00C27">
      <w:pPr>
        <w:widowControl w:val="0"/>
        <w:spacing w:after="0" w:line="100" w:lineRule="atLeast"/>
        <w:jc w:val="both"/>
        <w:rPr>
          <w:rFonts w:ascii="Times New Roman" w:hAnsi="Times New Roman" w:cs="Times New Roman"/>
          <w:b/>
        </w:rPr>
      </w:pPr>
      <w:bookmarkStart w:id="9" w:name="Par152"/>
      <w:bookmarkEnd w:id="9"/>
      <w:r>
        <w:rPr>
          <w:rFonts w:ascii="Times New Roman" w:hAnsi="Times New Roman" w:cs="Times New Roman"/>
          <w:b/>
        </w:rPr>
        <w:t xml:space="preserve">                </w:t>
      </w:r>
      <w:r w:rsidR="004A31ED" w:rsidRPr="00B00C27">
        <w:rPr>
          <w:rFonts w:ascii="Times New Roman" w:hAnsi="Times New Roman" w:cs="Times New Roman"/>
          <w:b/>
        </w:rPr>
        <w:t>7. ПОРЯДОК РАЗРЕШЕНИЯ СПОРОВ</w:t>
      </w:r>
    </w:p>
    <w:p w:rsidR="004A31ED" w:rsidRPr="0047213D" w:rsidRDefault="004A31ED" w:rsidP="00B00C27">
      <w:pPr>
        <w:widowControl w:val="0"/>
        <w:spacing w:after="0" w:line="100" w:lineRule="atLeast"/>
        <w:ind w:firstLine="540"/>
        <w:jc w:val="both"/>
        <w:rPr>
          <w:rFonts w:ascii="Times New Roman" w:hAnsi="Times New Roman" w:cs="Times New Roman"/>
          <w:bCs/>
        </w:rPr>
      </w:pPr>
      <w:r w:rsidRPr="0047213D">
        <w:rPr>
          <w:rFonts w:ascii="Times New Roman" w:hAnsi="Times New Roman" w:cs="Times New Roman"/>
          <w:bCs/>
        </w:rPr>
        <w:t xml:space="preserve">7.1. Споры и разногласия, возникающие между сторонами настоящего </w:t>
      </w:r>
      <w:r w:rsidR="005652B7">
        <w:rPr>
          <w:rFonts w:ascii="Times New Roman" w:hAnsi="Times New Roman" w:cs="Times New Roman"/>
          <w:bCs/>
        </w:rPr>
        <w:t>контракт</w:t>
      </w:r>
      <w:r w:rsidRPr="0047213D">
        <w:rPr>
          <w:rFonts w:ascii="Times New Roman" w:hAnsi="Times New Roman" w:cs="Times New Roman"/>
          <w:bCs/>
        </w:rPr>
        <w:t>а, разрешаются путем переговоров.</w:t>
      </w:r>
    </w:p>
    <w:p w:rsidR="004A31ED" w:rsidRPr="0047213D" w:rsidRDefault="004A31ED" w:rsidP="00B00C27">
      <w:pPr>
        <w:widowControl w:val="0"/>
        <w:spacing w:after="0" w:line="100" w:lineRule="atLeast"/>
        <w:ind w:firstLine="540"/>
        <w:jc w:val="both"/>
        <w:rPr>
          <w:rFonts w:ascii="Times New Roman" w:hAnsi="Times New Roman" w:cs="Times New Roman"/>
          <w:bCs/>
          <w:iCs/>
        </w:rPr>
      </w:pPr>
      <w:r w:rsidRPr="0047213D">
        <w:rPr>
          <w:rFonts w:ascii="Times New Roman" w:hAnsi="Times New Roman" w:cs="Times New Roman"/>
          <w:bCs/>
        </w:rPr>
        <w:t xml:space="preserve">7.2.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w:t>
      </w:r>
      <w:r w:rsidR="005652B7">
        <w:rPr>
          <w:rFonts w:ascii="Times New Roman" w:hAnsi="Times New Roman" w:cs="Times New Roman"/>
          <w:bCs/>
        </w:rPr>
        <w:t>контракт</w:t>
      </w:r>
      <w:r w:rsidRPr="0047213D">
        <w:rPr>
          <w:rFonts w:ascii="Times New Roman" w:hAnsi="Times New Roman" w:cs="Times New Roman"/>
          <w:bCs/>
        </w:rPr>
        <w:t xml:space="preserve">а, может быть передан на разрешение арбитражного суда  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10 настоящего </w:t>
      </w:r>
      <w:r w:rsidR="005652B7">
        <w:rPr>
          <w:rFonts w:ascii="Times New Roman" w:hAnsi="Times New Roman" w:cs="Times New Roman"/>
          <w:bCs/>
        </w:rPr>
        <w:t>контракт</w:t>
      </w:r>
      <w:r w:rsidRPr="0047213D">
        <w:rPr>
          <w:rFonts w:ascii="Times New Roman" w:hAnsi="Times New Roman" w:cs="Times New Roman"/>
          <w:bCs/>
        </w:rPr>
        <w:t xml:space="preserve">а. </w:t>
      </w:r>
      <w:r w:rsidRPr="0047213D">
        <w:rPr>
          <w:rFonts w:ascii="Times New Roman" w:hAnsi="Times New Roman" w:cs="Times New Roman"/>
          <w:bCs/>
          <w:iCs/>
        </w:rPr>
        <w:t xml:space="preserve">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10 </w:t>
      </w:r>
      <w:r w:rsidR="005652B7">
        <w:rPr>
          <w:rFonts w:ascii="Times New Roman" w:hAnsi="Times New Roman" w:cs="Times New Roman"/>
          <w:bCs/>
          <w:iCs/>
        </w:rPr>
        <w:t>контракт</w:t>
      </w:r>
      <w:r w:rsidRPr="0047213D">
        <w:rPr>
          <w:rFonts w:ascii="Times New Roman" w:hAnsi="Times New Roman" w:cs="Times New Roman"/>
          <w:bCs/>
          <w:iCs/>
        </w:rPr>
        <w:t xml:space="preserve">а). </w:t>
      </w:r>
    </w:p>
    <w:p w:rsidR="004A31ED" w:rsidRPr="0047213D" w:rsidRDefault="004A31ED" w:rsidP="004A31ED">
      <w:pPr>
        <w:widowControl w:val="0"/>
        <w:spacing w:after="0" w:line="100" w:lineRule="atLeast"/>
        <w:ind w:firstLine="540"/>
        <w:jc w:val="both"/>
        <w:rPr>
          <w:rFonts w:ascii="Times New Roman" w:hAnsi="Times New Roman" w:cs="Times New Roman"/>
          <w:bCs/>
        </w:rPr>
      </w:pPr>
      <w:r w:rsidRPr="0047213D">
        <w:rPr>
          <w:rFonts w:ascii="Times New Roman" w:hAnsi="Times New Roman" w:cs="Times New Roman"/>
          <w:bCs/>
        </w:rPr>
        <w:t xml:space="preserve">7.3.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w:t>
      </w:r>
      <w:r w:rsidR="005652B7">
        <w:rPr>
          <w:rFonts w:ascii="Times New Roman" w:hAnsi="Times New Roman" w:cs="Times New Roman"/>
          <w:bCs/>
        </w:rPr>
        <w:t>контракт</w:t>
      </w:r>
      <w:r w:rsidRPr="0047213D">
        <w:rPr>
          <w:rFonts w:ascii="Times New Roman" w:hAnsi="Times New Roman" w:cs="Times New Roman"/>
          <w:bCs/>
        </w:rPr>
        <w:t xml:space="preserve">а, может быть передан на разрешение арбитражного суда   без предварительного направления претензии. </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p>
    <w:p w:rsidR="00270586" w:rsidRPr="0047213D" w:rsidRDefault="006E4501" w:rsidP="00C43CD2">
      <w:pPr>
        <w:widowControl w:val="0"/>
        <w:autoSpaceDE w:val="0"/>
        <w:autoSpaceDN w:val="0"/>
        <w:adjustRightInd w:val="0"/>
        <w:spacing w:after="0" w:line="240" w:lineRule="auto"/>
        <w:ind w:firstLine="426"/>
        <w:jc w:val="both"/>
        <w:outlineLvl w:val="0"/>
        <w:rPr>
          <w:rFonts w:ascii="Times New Roman" w:hAnsi="Times New Roman" w:cs="Times New Roman"/>
        </w:rPr>
      </w:pPr>
      <w:bookmarkStart w:id="10" w:name="Par157"/>
      <w:bookmarkEnd w:id="10"/>
      <w:r w:rsidRPr="0047213D">
        <w:rPr>
          <w:rFonts w:ascii="Times New Roman" w:hAnsi="Times New Roman" w:cs="Times New Roman"/>
        </w:rPr>
        <w:t xml:space="preserve">         </w:t>
      </w:r>
      <w:r w:rsidR="00D605C8" w:rsidRPr="0047213D">
        <w:rPr>
          <w:rFonts w:ascii="Times New Roman" w:hAnsi="Times New Roman" w:cs="Times New Roman"/>
          <w:b/>
        </w:rPr>
        <w:t>8</w:t>
      </w:r>
      <w:r w:rsidR="00270586" w:rsidRPr="0047213D">
        <w:rPr>
          <w:rFonts w:ascii="Times New Roman" w:hAnsi="Times New Roman" w:cs="Times New Roman"/>
          <w:b/>
        </w:rPr>
        <w:t>. ПРОЧИЕ УСЛОВИЯ</w:t>
      </w:r>
    </w:p>
    <w:p w:rsidR="00270586" w:rsidRPr="0047213D" w:rsidRDefault="00D605C8"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8</w:t>
      </w:r>
      <w:r w:rsidR="00EB5C83" w:rsidRPr="0047213D">
        <w:rPr>
          <w:rFonts w:ascii="Times New Roman" w:hAnsi="Times New Roman" w:cs="Times New Roman"/>
        </w:rPr>
        <w:t>.</w:t>
      </w:r>
      <w:r w:rsidR="00AA72A3" w:rsidRPr="0047213D">
        <w:rPr>
          <w:rFonts w:ascii="Times New Roman" w:hAnsi="Times New Roman" w:cs="Times New Roman"/>
        </w:rPr>
        <w:t>1</w:t>
      </w:r>
      <w:r w:rsidR="00EB5C83" w:rsidRPr="0047213D">
        <w:rPr>
          <w:rFonts w:ascii="Times New Roman" w:hAnsi="Times New Roman" w:cs="Times New Roman"/>
        </w:rPr>
        <w:t xml:space="preserve">. Настоящий </w:t>
      </w:r>
      <w:r w:rsidR="005652B7">
        <w:rPr>
          <w:rFonts w:ascii="Times New Roman" w:hAnsi="Times New Roman" w:cs="Times New Roman"/>
        </w:rPr>
        <w:t>Контракт</w:t>
      </w:r>
      <w:r w:rsidR="00EB5C83" w:rsidRPr="0047213D">
        <w:rPr>
          <w:rFonts w:ascii="Times New Roman" w:hAnsi="Times New Roman" w:cs="Times New Roman"/>
        </w:rPr>
        <w:t xml:space="preserve"> вступает в силу с даты его подписания,</w:t>
      </w:r>
      <w:r w:rsidR="00FA3D97" w:rsidRPr="0047213D">
        <w:rPr>
          <w:rFonts w:ascii="Times New Roman" w:hAnsi="Times New Roman" w:cs="Times New Roman"/>
        </w:rPr>
        <w:t xml:space="preserve"> </w:t>
      </w:r>
      <w:r w:rsidR="006E4501" w:rsidRPr="0047213D">
        <w:rPr>
          <w:rFonts w:ascii="Times New Roman" w:hAnsi="Times New Roman" w:cs="Times New Roman"/>
        </w:rPr>
        <w:t xml:space="preserve">распространяет свое действие с 1 </w:t>
      </w:r>
      <w:r w:rsidR="002F4F85" w:rsidRPr="0047213D">
        <w:rPr>
          <w:rFonts w:ascii="Times New Roman" w:hAnsi="Times New Roman" w:cs="Times New Roman"/>
        </w:rPr>
        <w:t>января</w:t>
      </w:r>
      <w:r w:rsidR="004911EA" w:rsidRPr="0047213D">
        <w:rPr>
          <w:rFonts w:ascii="Times New Roman" w:hAnsi="Times New Roman" w:cs="Times New Roman"/>
        </w:rPr>
        <w:t xml:space="preserve"> </w:t>
      </w:r>
      <w:r w:rsidR="001153E0" w:rsidRPr="0047213D">
        <w:rPr>
          <w:rFonts w:ascii="Times New Roman" w:hAnsi="Times New Roman" w:cs="Times New Roman"/>
        </w:rPr>
        <w:t xml:space="preserve"> </w:t>
      </w:r>
      <w:r w:rsidR="006E4501" w:rsidRPr="0047213D">
        <w:rPr>
          <w:rFonts w:ascii="Times New Roman" w:hAnsi="Times New Roman" w:cs="Times New Roman"/>
        </w:rPr>
        <w:t xml:space="preserve"> 20</w:t>
      </w:r>
      <w:r w:rsidR="009B7CE8" w:rsidRPr="0047213D">
        <w:rPr>
          <w:rFonts w:ascii="Times New Roman" w:hAnsi="Times New Roman" w:cs="Times New Roman"/>
        </w:rPr>
        <w:t>2</w:t>
      </w:r>
      <w:r w:rsidR="00F31FEB">
        <w:rPr>
          <w:rFonts w:ascii="Times New Roman" w:hAnsi="Times New Roman" w:cs="Times New Roman"/>
        </w:rPr>
        <w:t>2</w:t>
      </w:r>
      <w:r w:rsidR="001153E0" w:rsidRPr="0047213D">
        <w:rPr>
          <w:rFonts w:ascii="Times New Roman" w:hAnsi="Times New Roman" w:cs="Times New Roman"/>
        </w:rPr>
        <w:t xml:space="preserve"> </w:t>
      </w:r>
      <w:r w:rsidR="006E4501" w:rsidRPr="0047213D">
        <w:rPr>
          <w:rFonts w:ascii="Times New Roman" w:hAnsi="Times New Roman" w:cs="Times New Roman"/>
        </w:rPr>
        <w:t>г</w:t>
      </w:r>
      <w:r w:rsidR="00402F7B" w:rsidRPr="0047213D">
        <w:rPr>
          <w:rFonts w:ascii="Times New Roman" w:hAnsi="Times New Roman" w:cs="Times New Roman"/>
        </w:rPr>
        <w:t>.</w:t>
      </w:r>
      <w:r w:rsidR="006E4501" w:rsidRPr="0047213D">
        <w:rPr>
          <w:rFonts w:ascii="Times New Roman" w:hAnsi="Times New Roman" w:cs="Times New Roman"/>
        </w:rPr>
        <w:t xml:space="preserve"> </w:t>
      </w:r>
      <w:r w:rsidR="00270586" w:rsidRPr="0047213D">
        <w:rPr>
          <w:rFonts w:ascii="Times New Roman" w:hAnsi="Times New Roman" w:cs="Times New Roman"/>
        </w:rPr>
        <w:t xml:space="preserve"> и </w:t>
      </w:r>
      <w:r w:rsidR="00402F7B" w:rsidRPr="0047213D">
        <w:rPr>
          <w:rFonts w:ascii="Times New Roman" w:hAnsi="Times New Roman" w:cs="Times New Roman"/>
        </w:rPr>
        <w:t xml:space="preserve"> </w:t>
      </w:r>
      <w:r w:rsidR="00270586" w:rsidRPr="0047213D">
        <w:rPr>
          <w:rFonts w:ascii="Times New Roman" w:hAnsi="Times New Roman" w:cs="Times New Roman"/>
        </w:rPr>
        <w:t xml:space="preserve">действует </w:t>
      </w:r>
      <w:r w:rsidR="00EB6FF0" w:rsidRPr="0047213D">
        <w:rPr>
          <w:rFonts w:ascii="Times New Roman" w:hAnsi="Times New Roman" w:cs="Times New Roman"/>
        </w:rPr>
        <w:t>п</w:t>
      </w:r>
      <w:r w:rsidR="00270586" w:rsidRPr="0047213D">
        <w:rPr>
          <w:rFonts w:ascii="Times New Roman" w:hAnsi="Times New Roman" w:cs="Times New Roman"/>
        </w:rPr>
        <w:t xml:space="preserve">о </w:t>
      </w:r>
      <w:r w:rsidR="00EB6FF0" w:rsidRPr="0047213D">
        <w:rPr>
          <w:rFonts w:ascii="Times New Roman" w:hAnsi="Times New Roman" w:cs="Times New Roman"/>
        </w:rPr>
        <w:t>3</w:t>
      </w:r>
      <w:r w:rsidR="009E049C">
        <w:rPr>
          <w:rFonts w:ascii="Times New Roman" w:hAnsi="Times New Roman" w:cs="Times New Roman"/>
        </w:rPr>
        <w:t>0</w:t>
      </w:r>
      <w:r w:rsidR="001153E0" w:rsidRPr="0047213D">
        <w:rPr>
          <w:rFonts w:ascii="Times New Roman" w:hAnsi="Times New Roman" w:cs="Times New Roman"/>
        </w:rPr>
        <w:t xml:space="preserve"> </w:t>
      </w:r>
      <w:r w:rsidR="006E4501" w:rsidRPr="0047213D">
        <w:rPr>
          <w:rFonts w:ascii="Times New Roman" w:hAnsi="Times New Roman" w:cs="Times New Roman"/>
        </w:rPr>
        <w:t xml:space="preserve"> </w:t>
      </w:r>
      <w:r w:rsidR="009E049C">
        <w:rPr>
          <w:rFonts w:ascii="Times New Roman" w:hAnsi="Times New Roman" w:cs="Times New Roman"/>
        </w:rPr>
        <w:t>июня</w:t>
      </w:r>
      <w:r w:rsidR="006E4501" w:rsidRPr="0047213D">
        <w:rPr>
          <w:rFonts w:ascii="Times New Roman" w:hAnsi="Times New Roman" w:cs="Times New Roman"/>
        </w:rPr>
        <w:t xml:space="preserve">  20</w:t>
      </w:r>
      <w:r w:rsidR="009B7CE8" w:rsidRPr="0047213D">
        <w:rPr>
          <w:rFonts w:ascii="Times New Roman" w:hAnsi="Times New Roman" w:cs="Times New Roman"/>
        </w:rPr>
        <w:t>2</w:t>
      </w:r>
      <w:r w:rsidR="00F31FEB">
        <w:rPr>
          <w:rFonts w:ascii="Times New Roman" w:hAnsi="Times New Roman" w:cs="Times New Roman"/>
        </w:rPr>
        <w:t>2</w:t>
      </w:r>
      <w:r w:rsidR="00EB5C83" w:rsidRPr="0047213D">
        <w:rPr>
          <w:rFonts w:ascii="Times New Roman" w:hAnsi="Times New Roman" w:cs="Times New Roman"/>
        </w:rPr>
        <w:t xml:space="preserve"> г.</w:t>
      </w:r>
    </w:p>
    <w:p w:rsidR="00270586" w:rsidRPr="0047213D" w:rsidRDefault="00D605C8"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8</w:t>
      </w:r>
      <w:r w:rsidR="00270586" w:rsidRPr="0047213D">
        <w:rPr>
          <w:rFonts w:ascii="Times New Roman" w:hAnsi="Times New Roman" w:cs="Times New Roman"/>
        </w:rPr>
        <w:t>.</w:t>
      </w:r>
      <w:r w:rsidR="00AA72A3" w:rsidRPr="0047213D">
        <w:rPr>
          <w:rFonts w:ascii="Times New Roman" w:hAnsi="Times New Roman" w:cs="Times New Roman"/>
        </w:rPr>
        <w:t>2</w:t>
      </w:r>
      <w:r w:rsidR="00270586" w:rsidRPr="0047213D">
        <w:rPr>
          <w:rFonts w:ascii="Times New Roman" w:hAnsi="Times New Roman" w:cs="Times New Roman"/>
        </w:rPr>
        <w:t xml:space="preserve">. Настоящий </w:t>
      </w:r>
      <w:r w:rsidR="005652B7">
        <w:rPr>
          <w:rFonts w:ascii="Times New Roman" w:hAnsi="Times New Roman" w:cs="Times New Roman"/>
        </w:rPr>
        <w:t>Контракт</w:t>
      </w:r>
      <w:r w:rsidR="00270586" w:rsidRPr="0047213D">
        <w:rPr>
          <w:rFonts w:ascii="Times New Roman" w:hAnsi="Times New Roman" w:cs="Times New Roman"/>
        </w:rPr>
        <w:t xml:space="preserve"> считается продленным на тот же срок и на тех же условиях, если за месяц до окончания срока его действия ни одна из Сторон не заявит о его прекращении</w:t>
      </w:r>
      <w:r w:rsidR="006E4501" w:rsidRPr="0047213D">
        <w:rPr>
          <w:rFonts w:ascii="Times New Roman" w:hAnsi="Times New Roman" w:cs="Times New Roman"/>
        </w:rPr>
        <w:t>,</w:t>
      </w:r>
      <w:r w:rsidR="00270586" w:rsidRPr="0047213D">
        <w:rPr>
          <w:rFonts w:ascii="Times New Roman" w:hAnsi="Times New Roman" w:cs="Times New Roman"/>
        </w:rPr>
        <w:t xml:space="preserve"> либо о заключении </w:t>
      </w:r>
      <w:r w:rsidR="005652B7">
        <w:rPr>
          <w:rFonts w:ascii="Times New Roman" w:hAnsi="Times New Roman" w:cs="Times New Roman"/>
        </w:rPr>
        <w:t>контракт</w:t>
      </w:r>
      <w:r w:rsidR="00270586" w:rsidRPr="0047213D">
        <w:rPr>
          <w:rFonts w:ascii="Times New Roman" w:hAnsi="Times New Roman" w:cs="Times New Roman"/>
        </w:rPr>
        <w:t>а на иных условиях.</w:t>
      </w:r>
    </w:p>
    <w:p w:rsidR="00270586" w:rsidRPr="0047213D" w:rsidRDefault="00D605C8"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8</w:t>
      </w:r>
      <w:r w:rsidR="00AA72A3" w:rsidRPr="0047213D">
        <w:rPr>
          <w:rFonts w:ascii="Times New Roman" w:hAnsi="Times New Roman" w:cs="Times New Roman"/>
        </w:rPr>
        <w:t>.3</w:t>
      </w:r>
      <w:r w:rsidR="00270586" w:rsidRPr="0047213D">
        <w:rPr>
          <w:rFonts w:ascii="Times New Roman" w:hAnsi="Times New Roman" w:cs="Times New Roman"/>
        </w:rPr>
        <w:t xml:space="preserve">. Настоящий </w:t>
      </w:r>
      <w:r w:rsidR="005652B7">
        <w:rPr>
          <w:rFonts w:ascii="Times New Roman" w:hAnsi="Times New Roman" w:cs="Times New Roman"/>
        </w:rPr>
        <w:t>Контракт</w:t>
      </w:r>
      <w:r w:rsidR="00270586" w:rsidRPr="0047213D">
        <w:rPr>
          <w:rFonts w:ascii="Times New Roman" w:hAnsi="Times New Roman" w:cs="Times New Roman"/>
        </w:rPr>
        <w:t xml:space="preserve"> может быть расторгнут по соглашению Сторон либо по иным основаниям, установленным действующим законодательством Российской Федерации.</w:t>
      </w:r>
    </w:p>
    <w:p w:rsidR="00630CCD" w:rsidRPr="0047213D" w:rsidRDefault="00D605C8" w:rsidP="00C43CD2">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8</w:t>
      </w:r>
      <w:r w:rsidR="00630CCD" w:rsidRPr="0047213D">
        <w:rPr>
          <w:rFonts w:ascii="Times New Roman" w:hAnsi="Times New Roman" w:cs="Times New Roman"/>
        </w:rPr>
        <w:t>.</w:t>
      </w:r>
      <w:r w:rsidR="00AA72A3" w:rsidRPr="0047213D">
        <w:rPr>
          <w:rFonts w:ascii="Times New Roman" w:hAnsi="Times New Roman" w:cs="Times New Roman"/>
        </w:rPr>
        <w:t>4</w:t>
      </w:r>
      <w:r w:rsidR="00630CCD" w:rsidRPr="0047213D">
        <w:rPr>
          <w:rFonts w:ascii="Times New Roman" w:hAnsi="Times New Roman" w:cs="Times New Roman"/>
        </w:rPr>
        <w:t xml:space="preserve">. Если Теплоснабжающая организация потребует заключения </w:t>
      </w:r>
      <w:r w:rsidR="005652B7">
        <w:rPr>
          <w:rFonts w:ascii="Times New Roman" w:hAnsi="Times New Roman" w:cs="Times New Roman"/>
        </w:rPr>
        <w:t>контракт</w:t>
      </w:r>
      <w:r w:rsidR="00630CCD" w:rsidRPr="0047213D">
        <w:rPr>
          <w:rFonts w:ascii="Times New Roman" w:hAnsi="Times New Roman" w:cs="Times New Roman"/>
        </w:rPr>
        <w:t xml:space="preserve">а на иных условиях, в связи с приведением отношений в соответствие со сложившимися обстоятельствами и действующим законодательством, а Абонент уклоняется от согласования существенных условий проекта </w:t>
      </w:r>
      <w:r w:rsidR="005652B7">
        <w:rPr>
          <w:rFonts w:ascii="Times New Roman" w:hAnsi="Times New Roman" w:cs="Times New Roman"/>
        </w:rPr>
        <w:t>контракт</w:t>
      </w:r>
      <w:r w:rsidR="00630CCD" w:rsidRPr="0047213D">
        <w:rPr>
          <w:rFonts w:ascii="Times New Roman" w:hAnsi="Times New Roman" w:cs="Times New Roman"/>
        </w:rPr>
        <w:t xml:space="preserve">а и его заключения, то Теплоснабжающая организация прекращает подачу тепловой энергии на следующий день после наступления даты окончания срока действия настоящего </w:t>
      </w:r>
      <w:r w:rsidR="005652B7">
        <w:rPr>
          <w:rFonts w:ascii="Times New Roman" w:hAnsi="Times New Roman" w:cs="Times New Roman"/>
        </w:rPr>
        <w:t>контракт</w:t>
      </w:r>
      <w:r w:rsidR="00630CCD" w:rsidRPr="0047213D">
        <w:rPr>
          <w:rFonts w:ascii="Times New Roman" w:hAnsi="Times New Roman" w:cs="Times New Roman"/>
        </w:rPr>
        <w:t>а.</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8.5. Все изменения и дополнения к настоящему </w:t>
      </w:r>
      <w:r w:rsidR="005652B7">
        <w:rPr>
          <w:rFonts w:ascii="Times New Roman" w:hAnsi="Times New Roman" w:cs="Times New Roman"/>
        </w:rPr>
        <w:t>Контракт</w:t>
      </w:r>
      <w:r w:rsidRPr="0047213D">
        <w:rPr>
          <w:rFonts w:ascii="Times New Roman" w:hAnsi="Times New Roman" w:cs="Times New Roman"/>
        </w:rPr>
        <w:t>у должны быть составлены в письменной форме и подписаны уполномоченными представителями Сторон.</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8.6. По всем вопросам, не оговоренным в настоящем </w:t>
      </w:r>
      <w:r w:rsidR="005652B7">
        <w:rPr>
          <w:rFonts w:ascii="Times New Roman" w:hAnsi="Times New Roman" w:cs="Times New Roman"/>
        </w:rPr>
        <w:t>контракт</w:t>
      </w:r>
      <w:r w:rsidRPr="0047213D">
        <w:rPr>
          <w:rFonts w:ascii="Times New Roman" w:hAnsi="Times New Roman" w:cs="Times New Roman"/>
        </w:rPr>
        <w:t>е, стороны руководствуются действующим законодательством РФ, в т.ч. Гражданским кодексом РФ, «Правилами коммерческого учета тепловой энергии, теплоносителя», «Правилами   технической  эксплуатации  тепловых  энергоустановок», законами и иными правовыми актами об энергоснабжении, а также обязательными правилами, принятыми в соответствии с ними.</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lastRenderedPageBreak/>
        <w:t xml:space="preserve"> В том случае если после заключения </w:t>
      </w:r>
      <w:r w:rsidR="005652B7">
        <w:rPr>
          <w:rFonts w:ascii="Times New Roman" w:hAnsi="Times New Roman" w:cs="Times New Roman"/>
        </w:rPr>
        <w:t>контракт</w:t>
      </w:r>
      <w:r w:rsidRPr="0047213D">
        <w:rPr>
          <w:rFonts w:ascii="Times New Roman" w:hAnsi="Times New Roman" w:cs="Times New Roman"/>
        </w:rPr>
        <w:t xml:space="preserve">а принят закон, устанавливающий обязательные для сторон правила, иные, чем те, которые действовали при заключении </w:t>
      </w:r>
      <w:r w:rsidR="005652B7">
        <w:rPr>
          <w:rFonts w:ascii="Times New Roman" w:hAnsi="Times New Roman" w:cs="Times New Roman"/>
        </w:rPr>
        <w:t>контракт</w:t>
      </w:r>
      <w:r w:rsidRPr="0047213D">
        <w:rPr>
          <w:rFonts w:ascii="Times New Roman" w:hAnsi="Times New Roman" w:cs="Times New Roman"/>
        </w:rPr>
        <w:t xml:space="preserve">а, условия заключённого </w:t>
      </w:r>
      <w:r w:rsidR="005652B7">
        <w:rPr>
          <w:rFonts w:ascii="Times New Roman" w:hAnsi="Times New Roman" w:cs="Times New Roman"/>
        </w:rPr>
        <w:t>контракт</w:t>
      </w:r>
      <w:r w:rsidRPr="0047213D">
        <w:rPr>
          <w:rFonts w:ascii="Times New Roman" w:hAnsi="Times New Roman" w:cs="Times New Roman"/>
        </w:rPr>
        <w:t xml:space="preserve">а сохраняют силу, кроме случаев, когда в законе установлено, что его действие распространяется на отношения, возникшие из ранее заключённых </w:t>
      </w:r>
      <w:r w:rsidR="005652B7">
        <w:rPr>
          <w:rFonts w:ascii="Times New Roman" w:hAnsi="Times New Roman" w:cs="Times New Roman"/>
        </w:rPr>
        <w:t>контракт</w:t>
      </w:r>
      <w:r w:rsidRPr="0047213D">
        <w:rPr>
          <w:rFonts w:ascii="Times New Roman" w:hAnsi="Times New Roman" w:cs="Times New Roman"/>
        </w:rPr>
        <w:t>ов.</w:t>
      </w:r>
    </w:p>
    <w:p w:rsidR="008E1085" w:rsidRDefault="004A31ED" w:rsidP="004A31ED">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rPr>
        <w:t xml:space="preserve">8.7. Настоящий </w:t>
      </w:r>
      <w:r w:rsidR="005652B7">
        <w:rPr>
          <w:rFonts w:ascii="Times New Roman" w:hAnsi="Times New Roman" w:cs="Times New Roman"/>
        </w:rPr>
        <w:t>Контракт</w:t>
      </w:r>
      <w:r w:rsidRPr="0047213D">
        <w:rPr>
          <w:rFonts w:ascii="Times New Roman" w:hAnsi="Times New Roman" w:cs="Times New Roman"/>
        </w:rPr>
        <w:t xml:space="preserve"> составлен в 2 (двух) экземплярах, имеющих равную юридическую силу, по одному для каждой из Сторон.</w:t>
      </w:r>
    </w:p>
    <w:p w:rsidR="008E1085" w:rsidRDefault="008E1085" w:rsidP="008E1085">
      <w:pPr>
        <w:pStyle w:val="Text"/>
        <w:spacing w:after="0"/>
        <w:ind w:hanging="567"/>
        <w:jc w:val="both"/>
        <w:rPr>
          <w:sz w:val="22"/>
          <w:szCs w:val="22"/>
          <w:lang w:val="ru-RU"/>
        </w:rPr>
      </w:pPr>
      <w:r>
        <w:rPr>
          <w:sz w:val="22"/>
          <w:szCs w:val="22"/>
          <w:lang w:val="ru-RU"/>
        </w:rPr>
        <w:t>8.8.  Потребителю  известно о том, что Теплоснабжающая организация ведет антикоррупционную политику и развивает не допускающую коррупционных проявлений культуру.</w:t>
      </w:r>
    </w:p>
    <w:p w:rsidR="008E1085" w:rsidRDefault="008E1085" w:rsidP="008E1085">
      <w:pPr>
        <w:pStyle w:val="Text"/>
        <w:spacing w:after="0"/>
        <w:ind w:firstLine="567"/>
        <w:jc w:val="both"/>
        <w:rPr>
          <w:sz w:val="22"/>
          <w:szCs w:val="22"/>
          <w:lang w:val="ru-RU"/>
        </w:rPr>
      </w:pPr>
      <w:r>
        <w:rPr>
          <w:sz w:val="22"/>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E1085" w:rsidRDefault="008E1085" w:rsidP="008E1085">
      <w:pPr>
        <w:pStyle w:val="Text"/>
        <w:spacing w:after="0"/>
        <w:ind w:left="-142" w:firstLine="709"/>
        <w:rPr>
          <w:b/>
          <w:bCs/>
          <w:sz w:val="22"/>
          <w:szCs w:val="22"/>
          <w:lang w:val="ru-RU"/>
        </w:rPr>
      </w:pPr>
      <w:r>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rsidR="008E1085" w:rsidRDefault="008E1085" w:rsidP="008E1085">
      <w:pPr>
        <w:pStyle w:val="af0"/>
        <w:ind w:left="-142" w:firstLine="709"/>
        <w:rPr>
          <w:sz w:val="22"/>
          <w:szCs w:val="22"/>
        </w:rPr>
      </w:pPr>
      <w:r>
        <w:rPr>
          <w:sz w:val="22"/>
          <w:szCs w:val="22"/>
        </w:rPr>
        <w:t xml:space="preserve">             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настоящей статьи/пункта,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w:t>
      </w:r>
      <w:hyperlink r:id="rId8" w:tgtFrame="_blank" w:history="1">
        <w:r>
          <w:rPr>
            <w:rStyle w:val="af5"/>
            <w:sz w:val="22"/>
            <w:szCs w:val="22"/>
          </w:rPr>
          <w:t>hotline@interrao.ru</w:t>
        </w:r>
      </w:hyperlink>
      <w:r>
        <w:rPr>
          <w:sz w:val="22"/>
          <w:szCs w:val="22"/>
        </w:rPr>
        <w:t>.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w:t>
      </w:r>
      <w:r>
        <w:rPr>
          <w:b/>
          <w:bCs/>
          <w:sz w:val="22"/>
          <w:szCs w:val="22"/>
        </w:rPr>
        <w:t xml:space="preserve"> </w:t>
      </w:r>
      <w:r>
        <w:rPr>
          <w:bCs/>
          <w:sz w:val="22"/>
          <w:szCs w:val="22"/>
        </w:rPr>
        <w:t>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rsidR="008E1085" w:rsidRDefault="008E1085" w:rsidP="008E1085">
      <w:pPr>
        <w:pStyle w:val="Text"/>
        <w:spacing w:after="0"/>
        <w:ind w:left="-142" w:firstLine="142"/>
        <w:jc w:val="both"/>
        <w:rPr>
          <w:b/>
          <w:bCs/>
          <w:sz w:val="22"/>
          <w:szCs w:val="22"/>
          <w:lang w:val="ru-RU"/>
        </w:rPr>
      </w:pPr>
      <w:r>
        <w:rPr>
          <w:sz w:val="22"/>
          <w:szCs w:val="22"/>
          <w:lang w:val="ru-RU"/>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статьи/пункта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rsidR="004A31ED" w:rsidRPr="0047213D" w:rsidRDefault="008E1085" w:rsidP="008E1085">
      <w:pPr>
        <w:pStyle w:val="text0"/>
        <w:spacing w:after="120"/>
        <w:ind w:left="-142" w:firstLine="1"/>
        <w:rPr>
          <w:sz w:val="28"/>
          <w:szCs w:val="28"/>
        </w:rPr>
      </w:pPr>
      <w:r>
        <w:rPr>
          <w:sz w:val="22"/>
          <w:szCs w:val="22"/>
        </w:rPr>
        <w:t xml:space="preserve">            8.9.       В случае нарушения одной Стороной обязательств воздерживаться от запрещенных в пункте 8.8. настоящего Договора действий и/или неполучения другой Стороной в установленный в пункте 8.8.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настоящей/его пункта 12.3,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bookmarkStart w:id="11" w:name="_GoBack"/>
      <w:bookmarkEnd w:id="11"/>
      <w:r w:rsidR="004A31ED" w:rsidRPr="0047213D">
        <w:rPr>
          <w:sz w:val="28"/>
          <w:szCs w:val="28"/>
        </w:rPr>
        <w:t xml:space="preserve"> </w:t>
      </w:r>
    </w:p>
    <w:p w:rsidR="00D94BE4" w:rsidRPr="0047213D" w:rsidRDefault="00D605C8" w:rsidP="004A31ED">
      <w:pPr>
        <w:widowControl w:val="0"/>
        <w:autoSpaceDE w:val="0"/>
        <w:autoSpaceDN w:val="0"/>
        <w:adjustRightInd w:val="0"/>
        <w:spacing w:after="0" w:line="240" w:lineRule="auto"/>
        <w:ind w:firstLine="426"/>
        <w:jc w:val="both"/>
        <w:rPr>
          <w:rFonts w:ascii="Times New Roman" w:hAnsi="Times New Roman" w:cs="Times New Roman"/>
        </w:rPr>
      </w:pPr>
      <w:r w:rsidRPr="0047213D">
        <w:rPr>
          <w:rFonts w:ascii="Times New Roman" w:hAnsi="Times New Roman" w:cs="Times New Roman"/>
          <w:b/>
        </w:rPr>
        <w:t>9</w:t>
      </w:r>
      <w:r w:rsidR="00AA72A3" w:rsidRPr="0047213D">
        <w:rPr>
          <w:rFonts w:ascii="Times New Roman" w:hAnsi="Times New Roman" w:cs="Times New Roman"/>
          <w:b/>
        </w:rPr>
        <w:t xml:space="preserve">. ПРИЛОЖЕНИЯ К </w:t>
      </w:r>
      <w:r w:rsidR="005652B7">
        <w:rPr>
          <w:rFonts w:ascii="Times New Roman" w:hAnsi="Times New Roman" w:cs="Times New Roman"/>
          <w:b/>
        </w:rPr>
        <w:t>КОНТРАКТ</w:t>
      </w:r>
      <w:r w:rsidR="00AA72A3" w:rsidRPr="0047213D">
        <w:rPr>
          <w:rFonts w:ascii="Times New Roman" w:hAnsi="Times New Roman" w:cs="Times New Roman"/>
          <w:b/>
        </w:rPr>
        <w:t>У</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9.1. Акт разграничения балансовой принадлежности и эксплуатационной ответственности тепловых сетей (Приложение № 1): Акт разграничения балансовой принадлежности (Приложение №1а) и Акт разграничения эксплуатационной ответственности (Приложение № 1б).</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Акт разграничения балансовой принадлежности и эксплуатационной ответственности тепловых сетей (Приложение № 1);</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9.2. </w:t>
      </w:r>
      <w:r w:rsidR="005652B7">
        <w:rPr>
          <w:rFonts w:ascii="Times New Roman" w:hAnsi="Times New Roman" w:cs="Times New Roman"/>
        </w:rPr>
        <w:t>Контракт</w:t>
      </w:r>
      <w:r w:rsidRPr="0047213D">
        <w:rPr>
          <w:rFonts w:ascii="Times New Roman" w:hAnsi="Times New Roman" w:cs="Times New Roman"/>
        </w:rPr>
        <w:t>ные величины отпуска тепловой энергии (мощности) и теплоносителя (Приложение № 2);</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9.3. Температурный график работы теплосети на отопительный период (Приложение № 3);</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9.4. Перечень коммерческих узлов учета тепловой энергии (Приложение № 4);</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9.5. Акт приема-передачи тепловой энергии (мощности) и теплоносителя Приложение № 5);</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9.6. Список уполномоченных представителей (Приложение № 6);</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9.7. Акт об отпуске и потреблении тепловой энергии по показаниям приборов учета (Приложение № 7);</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9.8. Акт готовности к пуску тепловой энергии (мощности) и теплоносителя (Приложение № 8).</w:t>
      </w:r>
    </w:p>
    <w:p w:rsidR="004A31ED" w:rsidRPr="0047213D" w:rsidRDefault="004A31ED" w:rsidP="004A31ED">
      <w:pPr>
        <w:widowControl w:val="0"/>
        <w:spacing w:after="0" w:line="100" w:lineRule="atLeast"/>
        <w:ind w:firstLine="540"/>
        <w:jc w:val="both"/>
        <w:rPr>
          <w:rFonts w:ascii="Times New Roman" w:hAnsi="Times New Roman" w:cs="Times New Roman"/>
        </w:rPr>
      </w:pPr>
      <w:r w:rsidRPr="0047213D">
        <w:rPr>
          <w:rFonts w:ascii="Times New Roman" w:hAnsi="Times New Roman" w:cs="Times New Roman"/>
        </w:rPr>
        <w:t xml:space="preserve">9.9. Методика определения отпуска тепловой энергии Абонентам, подключенным к тепловым сетям Теплоснабжающей организации, не имеющим приборов учета тепловой энергии, (расчетный период – месяц) (Приложение № 9).             </w:t>
      </w:r>
    </w:p>
    <w:p w:rsidR="004A31ED" w:rsidRPr="0047213D" w:rsidRDefault="004A31ED" w:rsidP="004A31ED">
      <w:pPr>
        <w:widowControl w:val="0"/>
        <w:spacing w:after="0" w:line="100" w:lineRule="atLeast"/>
        <w:ind w:firstLine="142"/>
        <w:jc w:val="both"/>
        <w:rPr>
          <w:rFonts w:ascii="Times New Roman" w:hAnsi="Times New Roman" w:cs="Times New Roman"/>
        </w:rPr>
      </w:pPr>
      <w:r w:rsidRPr="0047213D">
        <w:rPr>
          <w:rFonts w:ascii="Times New Roman" w:hAnsi="Times New Roman" w:cs="Times New Roman"/>
        </w:rPr>
        <w:t xml:space="preserve">9.10. </w:t>
      </w:r>
      <w:bookmarkStart w:id="12" w:name="_Hlk49359798"/>
      <w:r w:rsidRPr="0047213D">
        <w:rPr>
          <w:rFonts w:ascii="Times New Roman" w:hAnsi="Times New Roman" w:cs="Times New Roman"/>
        </w:rPr>
        <w:t>График ограничения теплоснабжения при дефиците тепловой мощности (Приложение № 10)</w:t>
      </w:r>
    </w:p>
    <w:p w:rsidR="00270586" w:rsidRPr="0047213D" w:rsidRDefault="00A40961" w:rsidP="00C43CD2">
      <w:pPr>
        <w:widowControl w:val="0"/>
        <w:autoSpaceDE w:val="0"/>
        <w:autoSpaceDN w:val="0"/>
        <w:adjustRightInd w:val="0"/>
        <w:spacing w:after="0" w:line="240" w:lineRule="auto"/>
        <w:ind w:firstLine="426"/>
        <w:jc w:val="center"/>
        <w:outlineLvl w:val="0"/>
        <w:rPr>
          <w:rFonts w:ascii="Times New Roman" w:hAnsi="Times New Roman" w:cs="Times New Roman"/>
          <w:b/>
        </w:rPr>
      </w:pPr>
      <w:bookmarkStart w:id="13" w:name="Par174"/>
      <w:bookmarkEnd w:id="12"/>
      <w:bookmarkEnd w:id="13"/>
      <w:r w:rsidRPr="0047213D">
        <w:rPr>
          <w:rFonts w:ascii="Times New Roman" w:hAnsi="Times New Roman" w:cs="Times New Roman"/>
          <w:b/>
        </w:rPr>
        <w:lastRenderedPageBreak/>
        <w:t>10</w:t>
      </w:r>
      <w:r w:rsidR="00270586" w:rsidRPr="0047213D">
        <w:rPr>
          <w:rFonts w:ascii="Times New Roman" w:hAnsi="Times New Roman" w:cs="Times New Roman"/>
          <w:b/>
        </w:rPr>
        <w:t>. РЕКВИЗИТЫ И ПОДПИСИ СТОРОН</w:t>
      </w:r>
    </w:p>
    <w:p w:rsidR="00270586" w:rsidRPr="0047213D" w:rsidRDefault="00270586" w:rsidP="00C43CD2">
      <w:pPr>
        <w:widowControl w:val="0"/>
        <w:autoSpaceDE w:val="0"/>
        <w:autoSpaceDN w:val="0"/>
        <w:adjustRightInd w:val="0"/>
        <w:spacing w:after="0" w:line="240" w:lineRule="auto"/>
        <w:ind w:firstLine="426"/>
        <w:jc w:val="both"/>
        <w:rPr>
          <w:rFonts w:ascii="Times New Roman" w:hAnsi="Times New Roman" w:cs="Times New Roman"/>
        </w:rPr>
      </w:pPr>
    </w:p>
    <w:p w:rsidR="00270586" w:rsidRPr="0047213D" w:rsidRDefault="00270586" w:rsidP="00C43CD2">
      <w:pPr>
        <w:pStyle w:val="ConsPlusNonformat"/>
        <w:ind w:firstLine="426"/>
        <w:rPr>
          <w:rFonts w:ascii="Times New Roman" w:hAnsi="Times New Roman" w:cs="Times New Roman"/>
          <w:b/>
          <w:sz w:val="22"/>
          <w:szCs w:val="22"/>
        </w:rPr>
      </w:pPr>
      <w:r w:rsidRPr="0047213D">
        <w:rPr>
          <w:rFonts w:ascii="Times New Roman" w:hAnsi="Times New Roman" w:cs="Times New Roman"/>
          <w:b/>
          <w:sz w:val="22"/>
          <w:szCs w:val="22"/>
        </w:rPr>
        <w:t xml:space="preserve">Теплоснабжающая организация  </w:t>
      </w:r>
      <w:r w:rsidRPr="0047213D">
        <w:rPr>
          <w:rFonts w:ascii="Times New Roman" w:hAnsi="Times New Roman" w:cs="Times New Roman"/>
          <w:sz w:val="22"/>
          <w:szCs w:val="22"/>
        </w:rPr>
        <w:t xml:space="preserve">                    </w:t>
      </w:r>
      <w:r w:rsidR="006E4501" w:rsidRPr="0047213D">
        <w:rPr>
          <w:rFonts w:ascii="Times New Roman" w:hAnsi="Times New Roman" w:cs="Times New Roman"/>
          <w:sz w:val="22"/>
          <w:szCs w:val="22"/>
        </w:rPr>
        <w:t xml:space="preserve">      </w:t>
      </w:r>
      <w:r w:rsidRPr="0047213D">
        <w:rPr>
          <w:rFonts w:ascii="Times New Roman" w:hAnsi="Times New Roman" w:cs="Times New Roman"/>
          <w:b/>
          <w:sz w:val="22"/>
          <w:szCs w:val="22"/>
        </w:rPr>
        <w:t>Абонент</w:t>
      </w:r>
    </w:p>
    <w:p w:rsidR="00270586" w:rsidRPr="0047213D" w:rsidRDefault="00270586" w:rsidP="00C43CD2">
      <w:pPr>
        <w:pStyle w:val="ConsPlusNonformat"/>
        <w:ind w:firstLine="426"/>
        <w:rPr>
          <w:rFonts w:ascii="Times New Roman" w:hAnsi="Times New Roman" w:cs="Times New Roman"/>
          <w:sz w:val="22"/>
          <w:szCs w:val="22"/>
        </w:rPr>
      </w:pPr>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402F7B" w:rsidRPr="0047213D" w:rsidTr="00F31FEB">
        <w:tc>
          <w:tcPr>
            <w:tcW w:w="4644" w:type="dxa"/>
          </w:tcPr>
          <w:p w:rsidR="000B3482" w:rsidRPr="0047213D" w:rsidRDefault="000B3482" w:rsidP="00402F7B">
            <w:pPr>
              <w:pStyle w:val="31"/>
              <w:spacing w:after="0"/>
              <w:rPr>
                <w:rFonts w:ascii="Times New Roman" w:hAnsi="Times New Roman" w:cs="Times New Roman"/>
                <w:b/>
                <w:sz w:val="22"/>
                <w:szCs w:val="22"/>
              </w:rPr>
            </w:pPr>
            <w:r w:rsidRPr="0047213D">
              <w:rPr>
                <w:rFonts w:ascii="Times New Roman" w:hAnsi="Times New Roman" w:cs="Times New Roman"/>
                <w:b/>
                <w:sz w:val="22"/>
                <w:szCs w:val="22"/>
              </w:rPr>
              <w:t>АО «РСП ТПК КГРЭС»</w:t>
            </w:r>
          </w:p>
          <w:p w:rsidR="00CF7BBF" w:rsidRDefault="003376C5" w:rsidP="00CF7BBF">
            <w:pPr>
              <w:pStyle w:val="31"/>
              <w:spacing w:after="0"/>
              <w:rPr>
                <w:rFonts w:ascii="Times New Roman" w:hAnsi="Times New Roman" w:cs="Times New Roman"/>
                <w:sz w:val="22"/>
                <w:szCs w:val="22"/>
              </w:rPr>
            </w:pPr>
            <w:r>
              <w:rPr>
                <w:rFonts w:ascii="Times New Roman" w:hAnsi="Times New Roman" w:cs="Times New Roman"/>
                <w:sz w:val="22"/>
                <w:szCs w:val="22"/>
              </w:rPr>
              <w:t xml:space="preserve">Юридический адрес: </w:t>
            </w:r>
            <w:r w:rsidR="00CF7BBF">
              <w:rPr>
                <w:rFonts w:ascii="Times New Roman" w:hAnsi="Times New Roman" w:cs="Times New Roman"/>
                <w:sz w:val="22"/>
                <w:szCs w:val="22"/>
              </w:rPr>
              <w:t>156901 Россия, Костромская область, г. Волгореченск, ул. Индустриальная, д. 4</w:t>
            </w:r>
          </w:p>
          <w:p w:rsidR="00402F7B" w:rsidRPr="0047213D" w:rsidRDefault="00402F7B" w:rsidP="00402F7B">
            <w:pPr>
              <w:pStyle w:val="31"/>
              <w:spacing w:after="0"/>
              <w:rPr>
                <w:rFonts w:ascii="Times New Roman" w:hAnsi="Times New Roman" w:cs="Times New Roman"/>
                <w:sz w:val="22"/>
                <w:szCs w:val="22"/>
              </w:rPr>
            </w:pPr>
            <w:r w:rsidRPr="0047213D">
              <w:rPr>
                <w:rFonts w:ascii="Times New Roman" w:hAnsi="Times New Roman" w:cs="Times New Roman"/>
                <w:sz w:val="22"/>
                <w:szCs w:val="22"/>
              </w:rPr>
              <w:t>Почтовый адрес: 156 901 Россия, Костромская область, г. Волгореченск ул. Садовая  д. 1, телефон/факс 5-27-27</w:t>
            </w:r>
          </w:p>
          <w:p w:rsidR="00402F7B" w:rsidRPr="0047213D" w:rsidRDefault="00402F7B" w:rsidP="00402F7B">
            <w:pPr>
              <w:pStyle w:val="31"/>
              <w:spacing w:after="0"/>
              <w:rPr>
                <w:rFonts w:ascii="Times New Roman" w:hAnsi="Times New Roman" w:cs="Times New Roman"/>
                <w:b/>
                <w:sz w:val="22"/>
                <w:szCs w:val="22"/>
              </w:rPr>
            </w:pPr>
            <w:r w:rsidRPr="0047213D">
              <w:rPr>
                <w:rFonts w:ascii="Times New Roman" w:hAnsi="Times New Roman" w:cs="Times New Roman"/>
                <w:sz w:val="22"/>
                <w:szCs w:val="22"/>
              </w:rPr>
              <w:t>ИНН 4431002987, КПП 443101001, р/сч №  40702810329000000252 в отделении №8640 Сбербанка России г.Кострома, кор/сч 30101810200000000623, БИК 043469623</w:t>
            </w:r>
          </w:p>
        </w:tc>
        <w:tc>
          <w:tcPr>
            <w:tcW w:w="426" w:type="dxa"/>
          </w:tcPr>
          <w:p w:rsidR="00402F7B" w:rsidRPr="0047213D" w:rsidRDefault="00402F7B" w:rsidP="00402F7B">
            <w:pPr>
              <w:pStyle w:val="ConsPlusNonformat"/>
              <w:ind w:firstLine="426"/>
              <w:rPr>
                <w:rFonts w:ascii="Times New Roman" w:hAnsi="Times New Roman" w:cs="Times New Roman"/>
                <w:sz w:val="22"/>
                <w:szCs w:val="22"/>
              </w:rPr>
            </w:pPr>
          </w:p>
        </w:tc>
        <w:tc>
          <w:tcPr>
            <w:tcW w:w="4501" w:type="dxa"/>
          </w:tcPr>
          <w:p w:rsidR="00402F7B" w:rsidRPr="0047213D" w:rsidRDefault="00402F7B" w:rsidP="00A158FE">
            <w:pPr>
              <w:suppressAutoHyphens/>
              <w:rPr>
                <w:rFonts w:ascii="Times New Roman" w:hAnsi="Times New Roman" w:cs="Times New Roman"/>
                <w:b/>
              </w:rPr>
            </w:pPr>
          </w:p>
        </w:tc>
      </w:tr>
      <w:tr w:rsidR="00402F7B" w:rsidRPr="0047213D" w:rsidTr="00F31FEB">
        <w:trPr>
          <w:trHeight w:val="58"/>
        </w:trPr>
        <w:tc>
          <w:tcPr>
            <w:tcW w:w="4644" w:type="dxa"/>
          </w:tcPr>
          <w:p w:rsidR="00402F7B" w:rsidRPr="0047213D" w:rsidRDefault="00402F7B" w:rsidP="00402F7B">
            <w:pPr>
              <w:pStyle w:val="31"/>
              <w:spacing w:after="0"/>
              <w:ind w:firstLine="426"/>
              <w:rPr>
                <w:rFonts w:ascii="Times New Roman" w:hAnsi="Times New Roman" w:cs="Times New Roman"/>
                <w:b/>
                <w:sz w:val="22"/>
                <w:szCs w:val="22"/>
              </w:rPr>
            </w:pPr>
          </w:p>
        </w:tc>
        <w:tc>
          <w:tcPr>
            <w:tcW w:w="426" w:type="dxa"/>
          </w:tcPr>
          <w:p w:rsidR="00402F7B" w:rsidRPr="0047213D" w:rsidRDefault="00402F7B" w:rsidP="00402F7B">
            <w:pPr>
              <w:pStyle w:val="ConsPlusNonformat"/>
              <w:ind w:firstLine="426"/>
              <w:rPr>
                <w:rFonts w:ascii="Times New Roman" w:hAnsi="Times New Roman" w:cs="Times New Roman"/>
                <w:sz w:val="22"/>
                <w:szCs w:val="22"/>
              </w:rPr>
            </w:pPr>
          </w:p>
        </w:tc>
        <w:tc>
          <w:tcPr>
            <w:tcW w:w="4501" w:type="dxa"/>
          </w:tcPr>
          <w:p w:rsidR="00402F7B" w:rsidRPr="0047213D" w:rsidRDefault="00402F7B" w:rsidP="00402F7B">
            <w:pPr>
              <w:pStyle w:val="ConsPlusNonformat"/>
              <w:ind w:firstLine="426"/>
              <w:rPr>
                <w:rFonts w:ascii="Times New Roman" w:hAnsi="Times New Roman" w:cs="Times New Roman"/>
                <w:sz w:val="22"/>
                <w:szCs w:val="22"/>
              </w:rPr>
            </w:pPr>
          </w:p>
        </w:tc>
      </w:tr>
    </w:tbl>
    <w:tbl>
      <w:tblPr>
        <w:tblW w:w="0" w:type="auto"/>
        <w:tblLook w:val="04A0" w:firstRow="1" w:lastRow="0" w:firstColumn="1" w:lastColumn="0" w:noHBand="0" w:noVBand="1"/>
      </w:tblPr>
      <w:tblGrid>
        <w:gridCol w:w="4785"/>
        <w:gridCol w:w="4854"/>
      </w:tblGrid>
      <w:tr w:rsidR="00F31FEB" w:rsidRPr="0047213D" w:rsidTr="00F31FEB">
        <w:tc>
          <w:tcPr>
            <w:tcW w:w="4785" w:type="dxa"/>
          </w:tcPr>
          <w:p w:rsidR="00F31FEB" w:rsidRPr="0047213D" w:rsidRDefault="00F31FEB" w:rsidP="00333586">
            <w:pPr>
              <w:spacing w:after="0"/>
              <w:ind w:firstLine="426"/>
              <w:jc w:val="center"/>
              <w:rPr>
                <w:rFonts w:ascii="Times New Roman" w:hAnsi="Times New Roman" w:cs="Times New Roman"/>
                <w:b/>
              </w:rPr>
            </w:pPr>
            <w:r w:rsidRPr="0047213D">
              <w:rPr>
                <w:rFonts w:ascii="Times New Roman" w:hAnsi="Times New Roman" w:cs="Times New Roman"/>
                <w:b/>
              </w:rPr>
              <w:t>Теплоснабжающая организация</w:t>
            </w:r>
          </w:p>
        </w:tc>
        <w:tc>
          <w:tcPr>
            <w:tcW w:w="4854" w:type="dxa"/>
          </w:tcPr>
          <w:p w:rsidR="00F31FEB" w:rsidRPr="0047213D" w:rsidRDefault="00F31FEB" w:rsidP="00333586">
            <w:pPr>
              <w:spacing w:after="0"/>
              <w:ind w:firstLine="426"/>
              <w:jc w:val="center"/>
              <w:rPr>
                <w:rFonts w:ascii="Times New Roman" w:hAnsi="Times New Roman" w:cs="Times New Roman"/>
                <w:b/>
              </w:rPr>
            </w:pPr>
            <w:r w:rsidRPr="0047213D">
              <w:rPr>
                <w:rFonts w:ascii="Times New Roman" w:hAnsi="Times New Roman" w:cs="Times New Roman"/>
                <w:b/>
              </w:rPr>
              <w:t>Абонент</w:t>
            </w:r>
          </w:p>
        </w:tc>
      </w:tr>
      <w:tr w:rsidR="00F31FEB" w:rsidRPr="0047213D" w:rsidTr="00F31FEB">
        <w:tc>
          <w:tcPr>
            <w:tcW w:w="4785" w:type="dxa"/>
          </w:tcPr>
          <w:p w:rsidR="00F31FEB" w:rsidRPr="0047213D" w:rsidRDefault="00F31FEB" w:rsidP="00333586">
            <w:pPr>
              <w:spacing w:after="0"/>
              <w:ind w:firstLine="426"/>
              <w:jc w:val="both"/>
              <w:rPr>
                <w:rFonts w:ascii="Times New Roman" w:hAnsi="Times New Roman" w:cs="Times New Roman"/>
              </w:rPr>
            </w:pPr>
          </w:p>
          <w:p w:rsidR="00F31FEB" w:rsidRPr="0047213D" w:rsidRDefault="00F31FEB" w:rsidP="00A158FE">
            <w:pPr>
              <w:spacing w:after="0"/>
              <w:ind w:firstLine="426"/>
              <w:jc w:val="both"/>
              <w:rPr>
                <w:rFonts w:ascii="Times New Roman" w:hAnsi="Times New Roman" w:cs="Times New Roman"/>
                <w:b/>
              </w:rPr>
            </w:pPr>
            <w:r w:rsidRPr="0047213D">
              <w:rPr>
                <w:rFonts w:ascii="Times New Roman" w:hAnsi="Times New Roman" w:cs="Times New Roman"/>
              </w:rPr>
              <w:t xml:space="preserve">________________/ </w:t>
            </w:r>
            <w:r w:rsidR="00A158FE">
              <w:rPr>
                <w:rFonts w:ascii="Times New Roman" w:hAnsi="Times New Roman" w:cs="Times New Roman"/>
              </w:rPr>
              <w:t xml:space="preserve">                        </w:t>
            </w:r>
            <w:r w:rsidRPr="0047213D">
              <w:rPr>
                <w:rFonts w:ascii="Times New Roman" w:hAnsi="Times New Roman" w:cs="Times New Roman"/>
              </w:rPr>
              <w:t>/</w:t>
            </w:r>
          </w:p>
        </w:tc>
        <w:tc>
          <w:tcPr>
            <w:tcW w:w="4854" w:type="dxa"/>
          </w:tcPr>
          <w:p w:rsidR="00F31FEB" w:rsidRPr="0047213D" w:rsidRDefault="00F31FEB" w:rsidP="00333586">
            <w:pPr>
              <w:spacing w:after="0"/>
              <w:ind w:firstLine="426"/>
              <w:jc w:val="both"/>
              <w:rPr>
                <w:rFonts w:ascii="Times New Roman" w:hAnsi="Times New Roman" w:cs="Times New Roman"/>
              </w:rPr>
            </w:pPr>
          </w:p>
          <w:p w:rsidR="00F31FEB" w:rsidRPr="0047213D" w:rsidRDefault="00F31FEB" w:rsidP="00A158FE">
            <w:pPr>
              <w:spacing w:after="0"/>
              <w:ind w:firstLine="426"/>
              <w:jc w:val="both"/>
              <w:rPr>
                <w:rFonts w:ascii="Times New Roman" w:hAnsi="Times New Roman" w:cs="Times New Roman"/>
                <w:b/>
              </w:rPr>
            </w:pPr>
            <w:r w:rsidRPr="0047213D">
              <w:rPr>
                <w:rFonts w:ascii="Times New Roman" w:hAnsi="Times New Roman" w:cs="Times New Roman"/>
              </w:rPr>
              <w:t>____________________/</w:t>
            </w:r>
            <w:r w:rsidRPr="0047213D">
              <w:rPr>
                <w:rFonts w:ascii="Times New Roman" w:hAnsi="Times New Roman" w:cs="Times New Roman"/>
                <w:sz w:val="24"/>
                <w:szCs w:val="24"/>
              </w:rPr>
              <w:t xml:space="preserve"> </w:t>
            </w:r>
            <w:r w:rsidR="00A158FE">
              <w:rPr>
                <w:rFonts w:ascii="Times New Roman" w:hAnsi="Times New Roman" w:cs="Times New Roman"/>
                <w:sz w:val="24"/>
                <w:szCs w:val="24"/>
              </w:rPr>
              <w:t xml:space="preserve">                     </w:t>
            </w:r>
            <w:r w:rsidRPr="0047213D">
              <w:rPr>
                <w:rFonts w:ascii="Times New Roman" w:hAnsi="Times New Roman" w:cs="Times New Roman"/>
              </w:rPr>
              <w:t>/</w:t>
            </w:r>
          </w:p>
        </w:tc>
      </w:tr>
      <w:tr w:rsidR="00F31FEB" w:rsidRPr="0047213D" w:rsidTr="00F31FEB">
        <w:tc>
          <w:tcPr>
            <w:tcW w:w="4785" w:type="dxa"/>
          </w:tcPr>
          <w:p w:rsidR="00F31FEB" w:rsidRPr="0047213D" w:rsidRDefault="00F31FEB" w:rsidP="00333586">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4854" w:type="dxa"/>
          </w:tcPr>
          <w:p w:rsidR="00F31FEB" w:rsidRPr="0047213D" w:rsidRDefault="00F31FEB" w:rsidP="00333586">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r>
      <w:tr w:rsidR="00F31FEB" w:rsidRPr="0047213D" w:rsidTr="00F31FEB">
        <w:tc>
          <w:tcPr>
            <w:tcW w:w="4785" w:type="dxa"/>
          </w:tcPr>
          <w:p w:rsidR="00F31FEB" w:rsidRPr="0047213D" w:rsidRDefault="00F31FEB" w:rsidP="00333586">
            <w:pPr>
              <w:spacing w:after="0"/>
              <w:ind w:firstLine="426"/>
              <w:jc w:val="both"/>
              <w:rPr>
                <w:rFonts w:ascii="Times New Roman" w:hAnsi="Times New Roman" w:cs="Times New Roman"/>
              </w:rPr>
            </w:pPr>
            <w:r w:rsidRPr="0047213D">
              <w:rPr>
                <w:rFonts w:ascii="Times New Roman" w:hAnsi="Times New Roman" w:cs="Times New Roman"/>
              </w:rPr>
              <w:t>м.п.</w:t>
            </w:r>
          </w:p>
          <w:p w:rsidR="00F31FEB" w:rsidRPr="0047213D" w:rsidRDefault="00F31FEB" w:rsidP="00333586">
            <w:pPr>
              <w:spacing w:after="0"/>
              <w:ind w:firstLine="426"/>
              <w:jc w:val="both"/>
              <w:rPr>
                <w:rFonts w:ascii="Times New Roman" w:hAnsi="Times New Roman" w:cs="Times New Roman"/>
              </w:rPr>
            </w:pPr>
          </w:p>
        </w:tc>
        <w:tc>
          <w:tcPr>
            <w:tcW w:w="4854" w:type="dxa"/>
          </w:tcPr>
          <w:p w:rsidR="00F31FEB" w:rsidRPr="0047213D" w:rsidRDefault="00F31FEB" w:rsidP="00333586">
            <w:pPr>
              <w:spacing w:after="0"/>
              <w:ind w:firstLine="426"/>
              <w:jc w:val="both"/>
              <w:rPr>
                <w:rFonts w:ascii="Times New Roman" w:hAnsi="Times New Roman" w:cs="Times New Roman"/>
              </w:rPr>
            </w:pPr>
            <w:r w:rsidRPr="0047213D">
              <w:rPr>
                <w:rFonts w:ascii="Times New Roman" w:hAnsi="Times New Roman" w:cs="Times New Roman"/>
              </w:rPr>
              <w:t>м.п.</w:t>
            </w:r>
          </w:p>
          <w:p w:rsidR="00F31FEB" w:rsidRPr="0047213D" w:rsidRDefault="00F31FEB" w:rsidP="00333586">
            <w:pPr>
              <w:spacing w:after="0"/>
              <w:ind w:firstLine="426"/>
              <w:jc w:val="both"/>
              <w:rPr>
                <w:rFonts w:ascii="Times New Roman" w:hAnsi="Times New Roman" w:cs="Times New Roman"/>
              </w:rPr>
            </w:pPr>
          </w:p>
        </w:tc>
      </w:tr>
    </w:tbl>
    <w:p w:rsidR="00BB184B" w:rsidRPr="0047213D" w:rsidRDefault="00BB184B" w:rsidP="00C43CD2">
      <w:pPr>
        <w:pStyle w:val="ConsPlusNonformat"/>
        <w:ind w:firstLine="426"/>
        <w:rPr>
          <w:rFonts w:ascii="Times New Roman" w:hAnsi="Times New Roman" w:cs="Times New Roman"/>
          <w:sz w:val="22"/>
          <w:szCs w:val="22"/>
        </w:rPr>
      </w:pPr>
    </w:p>
    <w:p w:rsidR="006E4501" w:rsidRPr="0047213D" w:rsidRDefault="006E4501" w:rsidP="00C43CD2">
      <w:pPr>
        <w:pStyle w:val="ConsPlusNonformat"/>
        <w:ind w:firstLine="426"/>
        <w:rPr>
          <w:rFonts w:ascii="Times New Roman" w:hAnsi="Times New Roman" w:cs="Times New Roman"/>
          <w:sz w:val="22"/>
          <w:szCs w:val="22"/>
        </w:rPr>
      </w:pPr>
    </w:p>
    <w:p w:rsidR="00895595" w:rsidRPr="0047213D" w:rsidRDefault="00895595" w:rsidP="00C43CD2">
      <w:pPr>
        <w:pStyle w:val="ConsPlusNonformat"/>
        <w:ind w:firstLine="426"/>
        <w:rPr>
          <w:rFonts w:ascii="Times New Roman" w:hAnsi="Times New Roman" w:cs="Times New Roman"/>
          <w:sz w:val="24"/>
          <w:szCs w:val="24"/>
        </w:rPr>
        <w:sectPr w:rsidR="00895595" w:rsidRPr="0047213D" w:rsidSect="005D077F">
          <w:pgSz w:w="11906" w:h="16838"/>
          <w:pgMar w:top="454" w:right="454" w:bottom="454" w:left="1701" w:header="709" w:footer="709" w:gutter="0"/>
          <w:cols w:space="708"/>
          <w:docGrid w:linePitch="360"/>
        </w:sectPr>
      </w:pPr>
    </w:p>
    <w:p w:rsidR="0062118A" w:rsidRPr="0047213D" w:rsidRDefault="0062118A" w:rsidP="0062118A">
      <w:pPr>
        <w:pStyle w:val="a9"/>
        <w:ind w:right="-62"/>
        <w:jc w:val="right"/>
        <w:rPr>
          <w:sz w:val="22"/>
          <w:szCs w:val="22"/>
        </w:rPr>
      </w:pPr>
      <w:r w:rsidRPr="0047213D">
        <w:rPr>
          <w:sz w:val="22"/>
          <w:szCs w:val="22"/>
        </w:rPr>
        <w:lastRenderedPageBreak/>
        <w:t>Приложение № 1</w:t>
      </w:r>
      <w:r w:rsidR="00895595" w:rsidRPr="0047213D">
        <w:rPr>
          <w:sz w:val="22"/>
          <w:szCs w:val="22"/>
        </w:rPr>
        <w:t>а, 1б</w:t>
      </w:r>
      <w:r w:rsidRPr="0047213D">
        <w:rPr>
          <w:sz w:val="22"/>
          <w:szCs w:val="22"/>
        </w:rPr>
        <w:t xml:space="preserve"> </w:t>
      </w:r>
    </w:p>
    <w:p w:rsidR="0062118A" w:rsidRPr="0047213D" w:rsidRDefault="0062118A" w:rsidP="0062118A">
      <w:pPr>
        <w:pStyle w:val="a9"/>
        <w:jc w:val="right"/>
        <w:rPr>
          <w:sz w:val="22"/>
          <w:szCs w:val="22"/>
        </w:rPr>
      </w:pPr>
      <w:r w:rsidRPr="0047213D">
        <w:rPr>
          <w:sz w:val="22"/>
          <w:szCs w:val="22"/>
        </w:rPr>
        <w:t xml:space="preserve">к </w:t>
      </w:r>
      <w:r w:rsidR="005652B7">
        <w:rPr>
          <w:sz w:val="22"/>
          <w:szCs w:val="22"/>
        </w:rPr>
        <w:t>Контракт</w:t>
      </w:r>
      <w:r w:rsidRPr="0047213D">
        <w:rPr>
          <w:sz w:val="22"/>
          <w:szCs w:val="22"/>
        </w:rPr>
        <w:t xml:space="preserve">у </w:t>
      </w:r>
    </w:p>
    <w:p w:rsidR="0062118A" w:rsidRPr="0047213D" w:rsidRDefault="0062118A" w:rsidP="0062118A">
      <w:pPr>
        <w:pStyle w:val="a9"/>
        <w:jc w:val="right"/>
        <w:rPr>
          <w:sz w:val="22"/>
          <w:szCs w:val="22"/>
        </w:rPr>
      </w:pPr>
      <w:r w:rsidRPr="0047213D">
        <w:rPr>
          <w:sz w:val="22"/>
          <w:szCs w:val="22"/>
        </w:rPr>
        <w:t>от «</w:t>
      </w:r>
      <w:r w:rsidR="005652B7">
        <w:rPr>
          <w:sz w:val="22"/>
          <w:szCs w:val="22"/>
        </w:rPr>
        <w:t xml:space="preserve">    </w:t>
      </w:r>
      <w:r w:rsidRPr="0047213D">
        <w:rPr>
          <w:sz w:val="22"/>
          <w:szCs w:val="22"/>
        </w:rPr>
        <w:t xml:space="preserve">» </w:t>
      </w:r>
      <w:r w:rsidR="005652B7">
        <w:rPr>
          <w:sz w:val="22"/>
          <w:szCs w:val="22"/>
        </w:rPr>
        <w:t xml:space="preserve">      </w:t>
      </w:r>
      <w:r w:rsidRPr="0047213D">
        <w:rPr>
          <w:sz w:val="22"/>
          <w:szCs w:val="22"/>
        </w:rPr>
        <w:t xml:space="preserve"> 20</w:t>
      </w:r>
      <w:r w:rsidR="009B7CE8" w:rsidRPr="0047213D">
        <w:rPr>
          <w:sz w:val="22"/>
          <w:szCs w:val="22"/>
        </w:rPr>
        <w:t>2</w:t>
      </w:r>
      <w:r w:rsidR="00A158FE">
        <w:rPr>
          <w:sz w:val="22"/>
          <w:szCs w:val="22"/>
        </w:rPr>
        <w:t>2</w:t>
      </w:r>
      <w:r w:rsidR="005652B7">
        <w:rPr>
          <w:sz w:val="22"/>
          <w:szCs w:val="22"/>
        </w:rPr>
        <w:t xml:space="preserve">  </w:t>
      </w:r>
      <w:r w:rsidRPr="0047213D">
        <w:rPr>
          <w:sz w:val="22"/>
          <w:szCs w:val="22"/>
        </w:rPr>
        <w:t xml:space="preserve"> г. № </w:t>
      </w:r>
      <w:r w:rsidR="00A158FE">
        <w:rPr>
          <w:sz w:val="22"/>
          <w:szCs w:val="22"/>
        </w:rPr>
        <w:t xml:space="preserve">      </w:t>
      </w:r>
      <w:r w:rsidRPr="0047213D">
        <w:rPr>
          <w:sz w:val="22"/>
          <w:szCs w:val="22"/>
        </w:rPr>
        <w:t>-Ю/ТПК</w:t>
      </w:r>
    </w:p>
    <w:p w:rsidR="0062118A" w:rsidRPr="0047213D" w:rsidRDefault="0062118A" w:rsidP="0062118A">
      <w:pPr>
        <w:pStyle w:val="a9"/>
        <w:jc w:val="right"/>
        <w:rPr>
          <w:sz w:val="22"/>
          <w:szCs w:val="22"/>
        </w:rPr>
      </w:pPr>
    </w:p>
    <w:p w:rsidR="0062118A" w:rsidRPr="0047213D" w:rsidRDefault="0062118A" w:rsidP="0062118A">
      <w:pPr>
        <w:spacing w:after="0"/>
        <w:jc w:val="center"/>
        <w:rPr>
          <w:rFonts w:ascii="Times New Roman" w:hAnsi="Times New Roman" w:cs="Times New Roman"/>
          <w:b/>
        </w:rPr>
      </w:pPr>
      <w:r w:rsidRPr="0047213D">
        <w:rPr>
          <w:rFonts w:ascii="Times New Roman" w:hAnsi="Times New Roman" w:cs="Times New Roman"/>
          <w:b/>
        </w:rPr>
        <w:t>АКТ</w:t>
      </w:r>
    </w:p>
    <w:p w:rsidR="0062118A" w:rsidRPr="0047213D" w:rsidRDefault="0062118A" w:rsidP="0062118A">
      <w:pPr>
        <w:spacing w:after="0"/>
        <w:jc w:val="center"/>
        <w:rPr>
          <w:rFonts w:ascii="Times New Roman" w:hAnsi="Times New Roman" w:cs="Times New Roman"/>
          <w:b/>
        </w:rPr>
      </w:pPr>
      <w:r w:rsidRPr="0047213D">
        <w:rPr>
          <w:rFonts w:ascii="Times New Roman" w:hAnsi="Times New Roman" w:cs="Times New Roman"/>
          <w:b/>
        </w:rPr>
        <w:t>разграничения балансовой принадлежности и эксплуатационной</w:t>
      </w:r>
    </w:p>
    <w:p w:rsidR="0062118A" w:rsidRPr="0047213D" w:rsidRDefault="0062118A" w:rsidP="0062118A">
      <w:pPr>
        <w:spacing w:after="0"/>
        <w:jc w:val="center"/>
        <w:rPr>
          <w:rFonts w:ascii="Times New Roman" w:hAnsi="Times New Roman" w:cs="Times New Roman"/>
          <w:b/>
        </w:rPr>
      </w:pPr>
      <w:r w:rsidRPr="0047213D">
        <w:rPr>
          <w:rFonts w:ascii="Times New Roman" w:hAnsi="Times New Roman" w:cs="Times New Roman"/>
          <w:b/>
        </w:rPr>
        <w:t>ответственности между Теплоснабжающей организацией и Абонентом</w:t>
      </w:r>
    </w:p>
    <w:p w:rsidR="00320D0C" w:rsidRPr="00320D0C" w:rsidRDefault="009E049C" w:rsidP="000D7A59">
      <w:pPr>
        <w:pStyle w:val="11"/>
        <w:ind w:left="708" w:firstLine="0"/>
        <w:rPr>
          <w:sz w:val="22"/>
          <w:szCs w:val="22"/>
        </w:rPr>
      </w:pPr>
      <w:r>
        <w:rPr>
          <w:sz w:val="22"/>
          <w:szCs w:val="22"/>
        </w:rPr>
        <w:t xml:space="preserve">             </w:t>
      </w:r>
      <w:r w:rsidR="00320D0C" w:rsidRPr="00320D0C">
        <w:rPr>
          <w:sz w:val="22"/>
          <w:szCs w:val="22"/>
        </w:rPr>
        <w:t xml:space="preserve">Мы, нижеподписавшиеся представители </w:t>
      </w:r>
      <w:r w:rsidR="00320D0C" w:rsidRPr="00320D0C">
        <w:rPr>
          <w:spacing w:val="7"/>
          <w:sz w:val="22"/>
          <w:szCs w:val="22"/>
        </w:rPr>
        <w:t>Акционерного общества «Ремонтно-сервисное предприятие тепловых и подземных коммуникаций Костромской ГРЭС»</w:t>
      </w:r>
      <w:r w:rsidR="00320D0C" w:rsidRPr="00320D0C">
        <w:rPr>
          <w:sz w:val="22"/>
          <w:szCs w:val="22"/>
        </w:rPr>
        <w:t xml:space="preserve">, </w:t>
      </w:r>
      <w:r w:rsidR="00320D0C" w:rsidRPr="00320D0C">
        <w:rPr>
          <w:spacing w:val="3"/>
          <w:sz w:val="22"/>
          <w:szCs w:val="22"/>
        </w:rPr>
        <w:t xml:space="preserve">в лице </w:t>
      </w:r>
      <w:r>
        <w:rPr>
          <w:spacing w:val="3"/>
          <w:sz w:val="22"/>
          <w:szCs w:val="22"/>
        </w:rPr>
        <w:t>_________________________</w:t>
      </w:r>
      <w:r w:rsidR="00320D0C" w:rsidRPr="00320D0C">
        <w:rPr>
          <w:sz w:val="22"/>
          <w:szCs w:val="22"/>
        </w:rPr>
        <w:t xml:space="preserve">, действующего на основании доверенности </w:t>
      </w:r>
      <w:r>
        <w:rPr>
          <w:sz w:val="22"/>
          <w:szCs w:val="22"/>
        </w:rPr>
        <w:t>__________________</w:t>
      </w:r>
      <w:r w:rsidR="00320D0C" w:rsidRPr="00320D0C">
        <w:rPr>
          <w:sz w:val="22"/>
          <w:szCs w:val="22"/>
        </w:rPr>
        <w:t xml:space="preserve">, </w:t>
      </w:r>
      <w:r w:rsidR="00320D0C" w:rsidRPr="00320D0C">
        <w:rPr>
          <w:spacing w:val="-2"/>
          <w:sz w:val="22"/>
          <w:szCs w:val="22"/>
        </w:rPr>
        <w:t xml:space="preserve">и </w:t>
      </w:r>
      <w:r>
        <w:rPr>
          <w:spacing w:val="-2"/>
          <w:sz w:val="22"/>
          <w:szCs w:val="22"/>
        </w:rPr>
        <w:t>_______________________</w:t>
      </w:r>
      <w:r w:rsidR="00320D0C" w:rsidRPr="00320D0C">
        <w:rPr>
          <w:sz w:val="22"/>
          <w:szCs w:val="22"/>
        </w:rPr>
        <w:t xml:space="preserve">, в лице </w:t>
      </w:r>
      <w:r>
        <w:rPr>
          <w:sz w:val="22"/>
          <w:szCs w:val="22"/>
        </w:rPr>
        <w:t>_____________________________</w:t>
      </w:r>
      <w:r w:rsidR="00320D0C" w:rsidRPr="00320D0C">
        <w:rPr>
          <w:sz w:val="22"/>
          <w:szCs w:val="22"/>
        </w:rPr>
        <w:t xml:space="preserve">, действующего на основании </w:t>
      </w:r>
      <w:r>
        <w:rPr>
          <w:sz w:val="22"/>
          <w:szCs w:val="22"/>
        </w:rPr>
        <w:t>_____________________</w:t>
      </w:r>
    </w:p>
    <w:p w:rsidR="00320D0C" w:rsidRPr="00320D0C" w:rsidRDefault="00320D0C" w:rsidP="000D7A59">
      <w:pPr>
        <w:spacing w:after="0"/>
        <w:ind w:left="708"/>
        <w:jc w:val="both"/>
        <w:rPr>
          <w:rFonts w:ascii="Times New Roman" w:hAnsi="Times New Roman" w:cs="Times New Roman"/>
        </w:rPr>
      </w:pPr>
      <w:r w:rsidRPr="00320D0C">
        <w:rPr>
          <w:rFonts w:ascii="Times New Roman" w:hAnsi="Times New Roman" w:cs="Times New Roman"/>
        </w:rPr>
        <w:t>составили настоящий акт о том, что:</w:t>
      </w:r>
    </w:p>
    <w:p w:rsidR="0062118A" w:rsidRPr="0047213D" w:rsidRDefault="0062118A" w:rsidP="000D7A59">
      <w:pPr>
        <w:widowControl w:val="0"/>
        <w:numPr>
          <w:ilvl w:val="0"/>
          <w:numId w:val="8"/>
        </w:numPr>
        <w:autoSpaceDE w:val="0"/>
        <w:autoSpaceDN w:val="0"/>
        <w:adjustRightInd w:val="0"/>
        <w:spacing w:after="0" w:line="240" w:lineRule="auto"/>
        <w:ind w:left="708" w:firstLine="708"/>
        <w:jc w:val="both"/>
        <w:rPr>
          <w:rFonts w:ascii="Times New Roman" w:hAnsi="Times New Roman" w:cs="Times New Roman"/>
        </w:rPr>
      </w:pPr>
      <w:r w:rsidRPr="0047213D">
        <w:rPr>
          <w:rFonts w:ascii="Times New Roman" w:hAnsi="Times New Roman" w:cs="Times New Roman"/>
        </w:rPr>
        <w:t>Границей раздела балансовой принадлежности тепловых сетей и эксплуатационной ответственности Сторон между АО «РСП ТПК КГРЭС» и  Потребителем является:</w:t>
      </w:r>
      <w:r w:rsidRPr="0047213D">
        <w:rPr>
          <w:rFonts w:ascii="Times New Roman" w:hAnsi="Times New Roman" w:cs="Times New Roman"/>
          <w:color w:val="FF0000"/>
        </w:rPr>
        <w:t xml:space="preserve"> </w:t>
      </w:r>
      <w:r w:rsidRPr="0047213D">
        <w:rPr>
          <w:rFonts w:ascii="Times New Roman" w:hAnsi="Times New Roman" w:cs="Times New Roman"/>
        </w:rPr>
        <w:t>согласно таблице №1</w:t>
      </w:r>
    </w:p>
    <w:p w:rsidR="000D7A59" w:rsidRDefault="0062118A" w:rsidP="000D7A59">
      <w:pPr>
        <w:spacing w:after="0"/>
        <w:ind w:left="708" w:right="-170"/>
        <w:rPr>
          <w:rFonts w:ascii="Times New Roman" w:hAnsi="Times New Roman" w:cs="Times New Roman"/>
          <w:b/>
        </w:rPr>
      </w:pPr>
      <w:r w:rsidRPr="0047213D">
        <w:rPr>
          <w:rFonts w:ascii="Times New Roman" w:hAnsi="Times New Roman" w:cs="Times New Roman"/>
        </w:rPr>
        <w:t xml:space="preserve">             2.     Граница балансовой принадлежности и эксплуатационной ответственности сторон определяется согласно схем подключения нежилых помещений  Потребителя к тепловым сетям ТСО, предоставленных Потребителем. </w:t>
      </w:r>
      <w:r w:rsidRPr="0047213D">
        <w:rPr>
          <w:rFonts w:ascii="Times New Roman" w:hAnsi="Times New Roman" w:cs="Times New Roman"/>
          <w:spacing w:val="-11"/>
        </w:rPr>
        <w:t xml:space="preserve">    Потребитель:  </w:t>
      </w:r>
      <w:r w:rsidR="009E049C">
        <w:rPr>
          <w:rFonts w:ascii="Times New Roman" w:hAnsi="Times New Roman" w:cs="Times New Roman"/>
          <w:spacing w:val="-11"/>
        </w:rPr>
        <w:t>______________________________________________</w:t>
      </w:r>
      <w:r w:rsidRPr="0047213D">
        <w:rPr>
          <w:rFonts w:ascii="Times New Roman" w:hAnsi="Times New Roman" w:cs="Times New Roman"/>
          <w:b/>
        </w:rPr>
        <w:t xml:space="preserve">              </w:t>
      </w:r>
    </w:p>
    <w:p w:rsidR="0062118A" w:rsidRDefault="0062118A" w:rsidP="000D7A59">
      <w:pPr>
        <w:spacing w:after="0"/>
        <w:ind w:left="708" w:right="-170"/>
        <w:rPr>
          <w:rFonts w:ascii="Times New Roman" w:hAnsi="Times New Roman" w:cs="Times New Roman"/>
          <w:spacing w:val="-11"/>
        </w:rPr>
      </w:pPr>
      <w:r w:rsidRPr="0047213D">
        <w:rPr>
          <w:rFonts w:ascii="Times New Roman" w:hAnsi="Times New Roman" w:cs="Times New Roman"/>
          <w:spacing w:val="-11"/>
        </w:rPr>
        <w:t xml:space="preserve">Объект:  </w:t>
      </w:r>
      <w:r w:rsidR="009E049C">
        <w:rPr>
          <w:rFonts w:ascii="Times New Roman" w:hAnsi="Times New Roman" w:cs="Times New Roman"/>
          <w:spacing w:val="-11"/>
        </w:rPr>
        <w:t>______________________________________________</w:t>
      </w:r>
    </w:p>
    <w:p w:rsidR="001427F8" w:rsidRDefault="001427F8" w:rsidP="000D7A59">
      <w:pPr>
        <w:spacing w:after="0"/>
        <w:ind w:left="708" w:right="-170"/>
        <w:rPr>
          <w:rFonts w:ascii="Times New Roman" w:hAnsi="Times New Roman" w:cs="Times New Roman"/>
          <w:spacing w:val="-11"/>
        </w:rPr>
      </w:pPr>
    </w:p>
    <w:p w:rsidR="001427F8" w:rsidRPr="001427F8" w:rsidRDefault="001427F8" w:rsidP="001427F8">
      <w:pPr>
        <w:spacing w:after="0"/>
        <w:ind w:right="-170" w:firstLine="851"/>
        <w:rPr>
          <w:rFonts w:ascii="Times New Roman" w:eastAsia="Calibri" w:hAnsi="Times New Roman" w:cs="Times New Roman"/>
          <w:sz w:val="16"/>
          <w:szCs w:val="16"/>
        </w:rPr>
      </w:pPr>
      <w:r w:rsidRPr="001427F8">
        <w:rPr>
          <w:rFonts w:ascii="Times New Roman" w:eastAsia="Calibri" w:hAnsi="Times New Roman" w:cs="Times New Roman"/>
          <w:sz w:val="16"/>
          <w:szCs w:val="16"/>
        </w:rPr>
        <w:t>Граница экспл.- бал. ответственности</w:t>
      </w:r>
      <w:r w:rsidR="00A3672F" w:rsidRPr="00A3672F">
        <w:rPr>
          <w:rFonts w:ascii="Times New Roman" w:eastAsia="Calibri" w:hAnsi="Times New Roman" w:cs="Times New Roman"/>
          <w:sz w:val="16"/>
          <w:szCs w:val="16"/>
        </w:rPr>
        <w:t xml:space="preserve"> и принадлежности</w:t>
      </w:r>
    </w:p>
    <w:p w:rsidR="001427F8" w:rsidRPr="001427F8" w:rsidRDefault="00A3672F" w:rsidP="001427F8">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1427F8">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2098167</wp:posOffset>
                </wp:positionH>
                <wp:positionV relativeFrom="paragraph">
                  <wp:posOffset>84201</wp:posOffset>
                </wp:positionV>
                <wp:extent cx="2395855" cy="635"/>
                <wp:effectExtent l="7620" t="9525" r="635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8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6A8F" id="Прямая соединительная линия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6.65pt" to="353.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"/>
            </w:pict>
          </mc:Fallback>
        </mc:AlternateContent>
      </w:r>
      <w:r w:rsidR="001427F8" w:rsidRPr="001427F8">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4487164</wp:posOffset>
                </wp:positionH>
                <wp:positionV relativeFrom="paragraph">
                  <wp:posOffset>77470</wp:posOffset>
                </wp:positionV>
                <wp:extent cx="1238250" cy="428625"/>
                <wp:effectExtent l="12700" t="10795" r="635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CB75"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6.1pt" to="450.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"/>
            </w:pict>
          </mc:Fallback>
        </mc:AlternateContent>
      </w:r>
      <w:r w:rsidR="001427F8" w:rsidRPr="001427F8">
        <w:rPr>
          <w:rFonts w:ascii="Times New Roman" w:eastAsia="Times New Roman" w:hAnsi="Times New Roman" w:cs="Times New Roman"/>
          <w:sz w:val="24"/>
          <w:szCs w:val="24"/>
          <w:lang w:eastAsia="ru-RU"/>
        </w:rPr>
        <w:t xml:space="preserve">                                                                                                                                                                          </w:t>
      </w:r>
      <w:r w:rsidR="001427F8" w:rsidRPr="001427F8">
        <w:rPr>
          <w:rFonts w:ascii="Times New Roman" w:eastAsia="Times New Roman" w:hAnsi="Times New Roman" w:cs="Times New Roman"/>
          <w:sz w:val="24"/>
          <w:szCs w:val="24"/>
          <w:lang w:eastAsia="ru-RU"/>
        </w:rPr>
        <w:tab/>
      </w:r>
      <w:r w:rsidR="001427F8" w:rsidRPr="001427F8">
        <w:rPr>
          <w:rFonts w:ascii="Times New Roman" w:eastAsia="Times New Roman" w:hAnsi="Times New Roman" w:cs="Times New Roman"/>
          <w:sz w:val="24"/>
          <w:szCs w:val="24"/>
          <w:lang w:eastAsia="ru-RU"/>
        </w:rPr>
        <w:tab/>
      </w:r>
      <w:r w:rsidR="001427F8" w:rsidRPr="001427F8">
        <w:rPr>
          <w:rFonts w:ascii="Times New Roman" w:eastAsia="Times New Roman" w:hAnsi="Times New Roman" w:cs="Times New Roman"/>
          <w:sz w:val="24"/>
          <w:szCs w:val="24"/>
          <w:lang w:eastAsia="ru-RU"/>
        </w:rPr>
        <w:tab/>
      </w:r>
    </w:p>
    <w:p w:rsidR="001427F8" w:rsidRPr="001427F8" w:rsidRDefault="008C21DB" w:rsidP="00A3672F">
      <w:pPr>
        <w:shd w:val="clear" w:color="auto" w:fill="FFFFFF"/>
        <w:tabs>
          <w:tab w:val="left" w:pos="10339"/>
        </w:tabs>
        <w:rPr>
          <w:rFonts w:ascii="Times New Roman" w:eastAsia="Calibri" w:hAnsi="Times New Roman" w:cs="Times New Roman"/>
          <w:spacing w:val="-11"/>
          <w:sz w:val="24"/>
          <w:szCs w:val="24"/>
        </w:rPr>
      </w:pP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6568820</wp:posOffset>
                </wp:positionH>
                <wp:positionV relativeFrom="paragraph">
                  <wp:posOffset>188215</wp:posOffset>
                </wp:positionV>
                <wp:extent cx="6223" cy="859028"/>
                <wp:effectExtent l="0" t="0" r="32385" b="3683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223" cy="8590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5A6D8"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25pt,14.8pt" to="517.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" strokecolor="black [304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3902837</wp:posOffset>
                </wp:positionH>
                <wp:positionV relativeFrom="paragraph">
                  <wp:posOffset>148717</wp:posOffset>
                </wp:positionV>
                <wp:extent cx="2682240" cy="36576"/>
                <wp:effectExtent l="0" t="0" r="22860" b="2095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682240" cy="36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6EE9B" id="Прямая соединительная линия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7.3pt,11.7pt" to="51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" strokecolor="black [304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3331591</wp:posOffset>
                </wp:positionH>
                <wp:positionV relativeFrom="paragraph">
                  <wp:posOffset>283845</wp:posOffset>
                </wp:positionV>
                <wp:extent cx="381" cy="426466"/>
                <wp:effectExtent l="0" t="0" r="19050" b="3111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81" cy="42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17319" id="Прямая соединительная линия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22.35pt" to="262.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" strokecolor="black [3040]"/>
            </w:pict>
          </mc:Fallback>
        </mc:AlternateContent>
      </w:r>
      <w:r w:rsidRPr="001427F8">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1801622</wp:posOffset>
                </wp:positionH>
                <wp:positionV relativeFrom="paragraph">
                  <wp:posOffset>270510</wp:posOffset>
                </wp:positionV>
                <wp:extent cx="1530096" cy="779780"/>
                <wp:effectExtent l="0" t="0" r="13335" b="203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096" cy="779780"/>
                        </a:xfrm>
                        <a:prstGeom prst="rect">
                          <a:avLst/>
                        </a:prstGeom>
                        <a:solidFill>
                          <a:srgbClr val="FFFFFF"/>
                        </a:solidFill>
                        <a:ln w="9525">
                          <a:solidFill>
                            <a:srgbClr val="000000"/>
                          </a:solidFill>
                          <a:miter lim="800000"/>
                          <a:headEnd/>
                          <a:tailEnd/>
                        </a:ln>
                      </wps:spPr>
                      <wps:txbx>
                        <w:txbxContent>
                          <w:p w:rsidR="00A158FE" w:rsidRPr="00A3672F" w:rsidRDefault="00A158FE" w:rsidP="001427F8">
                            <w:pPr>
                              <w:rPr>
                                <w:rFonts w:ascii="Times New Roman" w:hAnsi="Times New Roman"/>
                                <w:sz w:val="16"/>
                                <w:szCs w:val="16"/>
                              </w:rPr>
                            </w:pPr>
                            <w:r w:rsidRPr="00A3672F">
                              <w:rPr>
                                <w:rFonts w:ascii="Times New Roman" w:hAnsi="Times New Roman"/>
                                <w:sz w:val="16"/>
                                <w:szCs w:val="16"/>
                              </w:rPr>
                              <w:t>Управление судебного департамента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41.85pt;margin-top:21.3pt;width:120.5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">
                <v:textbox>
                  <w:txbxContent>
                    <w:p w:rsidR="00A158FE" w:rsidRPr="00A3672F" w:rsidRDefault="00A158FE" w:rsidP="001427F8">
                      <w:pPr>
                        <w:rPr>
                          <w:rFonts w:ascii="Times New Roman" w:hAnsi="Times New Roman"/>
                          <w:sz w:val="16"/>
                          <w:szCs w:val="16"/>
                        </w:rPr>
                      </w:pPr>
                      <w:r w:rsidRPr="00A3672F">
                        <w:rPr>
                          <w:rFonts w:ascii="Times New Roman" w:hAnsi="Times New Roman"/>
                          <w:sz w:val="16"/>
                          <w:szCs w:val="16"/>
                        </w:rPr>
                        <w:t>Управление судебного департамента</w:t>
                      </w:r>
                    </w:p>
                  </w:txbxContent>
                </v:textbox>
              </v:rect>
            </w:pict>
          </mc:Fallback>
        </mc:AlternateContent>
      </w:r>
      <w:r w:rsidR="00A3672F" w:rsidRPr="001427F8">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margin">
                  <wp:posOffset>5721477</wp:posOffset>
                </wp:positionH>
                <wp:positionV relativeFrom="paragraph">
                  <wp:posOffset>261874</wp:posOffset>
                </wp:positionV>
                <wp:extent cx="0" cy="800100"/>
                <wp:effectExtent l="1905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9034"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5pt,20.6pt" to="450.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" strokeweight="3pt">
                <w10:wrap anchorx="margin"/>
              </v:line>
            </w:pict>
          </mc:Fallback>
        </mc:AlternateContent>
      </w:r>
      <w:r w:rsidR="00A3672F">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3874135</wp:posOffset>
                </wp:positionH>
                <wp:positionV relativeFrom="paragraph">
                  <wp:posOffset>129794</wp:posOffset>
                </wp:positionV>
                <wp:extent cx="11684" cy="914273"/>
                <wp:effectExtent l="0" t="0" r="26670" b="1968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1684" cy="914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85C2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05pt,10.2pt" to="305.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" strokecolor="black [3040]"/>
            </w:pict>
          </mc:Fallback>
        </mc:AlternateContent>
      </w:r>
      <w:r w:rsidR="001427F8" w:rsidRPr="001427F8">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486410</wp:posOffset>
                </wp:positionV>
                <wp:extent cx="2327275" cy="231775"/>
                <wp:effectExtent l="3175" t="635" r="317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8FE" w:rsidRPr="004139FF" w:rsidRDefault="00A158FE" w:rsidP="001427F8">
                            <w:pPr>
                              <w:shd w:val="clear" w:color="auto" w:fill="FFFFFF"/>
                              <w:jc w:val="center"/>
                              <w:rPr>
                                <w:rFonts w:ascii="Times New Roman" w:hAnsi="Times New Roman"/>
                                <w:i/>
                                <w:sz w:val="18"/>
                                <w:szCs w:val="18"/>
                              </w:rPr>
                            </w:pPr>
                            <w:r w:rsidRPr="004139FF">
                              <w:rPr>
                                <w:rFonts w:ascii="Times New Roman" w:hAnsi="Times New Roman"/>
                                <w:i/>
                                <w:sz w:val="18"/>
                                <w:szCs w:val="18"/>
                              </w:rPr>
                              <w:t>2Ду-</w:t>
                            </w:r>
                            <w:r>
                              <w:rPr>
                                <w:rFonts w:ascii="Times New Roman" w:hAnsi="Times New Roman"/>
                                <w:i/>
                                <w:sz w:val="18"/>
                                <w:szCs w:val="18"/>
                              </w:rPr>
                              <w:t>57</w:t>
                            </w:r>
                          </w:p>
                          <w:p w:rsidR="00A158FE" w:rsidRPr="004139FF" w:rsidRDefault="00A158FE" w:rsidP="001427F8">
                            <w:pPr>
                              <w:jc w:val="center"/>
                              <w:rPr>
                                <w:rFonts w:ascii="Times New Roman" w:hAnsi="Times New Roman"/>
                                <w:i/>
                                <w:sz w:val="18"/>
                                <w:szCs w:val="18"/>
                              </w:rPr>
                            </w:pPr>
                          </w:p>
                          <w:p w:rsidR="00A158FE" w:rsidRDefault="00A158FE" w:rsidP="001427F8">
                            <w:pPr>
                              <w:jc w:val="center"/>
                              <w:rPr>
                                <w:rFonts w:ascii="Times New Roman" w:hAnsi="Times New Roman"/>
                              </w:rPr>
                            </w:pPr>
                            <w:r w:rsidRPr="004139FF">
                              <w:rPr>
                                <w:rFonts w:ascii="Times New Roman" w:hAnsi="Times New Roman"/>
                                <w:i/>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229.75pt;margin-top:38.3pt;width:183.2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jU0AIAAMY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" filled="f" stroked="f">
                <v:textbox>
                  <w:txbxContent>
                    <w:p w:rsidR="00A158FE" w:rsidRPr="004139FF" w:rsidRDefault="00A158FE" w:rsidP="001427F8">
                      <w:pPr>
                        <w:shd w:val="clear" w:color="auto" w:fill="FFFFFF"/>
                        <w:jc w:val="center"/>
                        <w:rPr>
                          <w:rFonts w:ascii="Times New Roman" w:hAnsi="Times New Roman"/>
                          <w:i/>
                          <w:sz w:val="18"/>
                          <w:szCs w:val="18"/>
                        </w:rPr>
                      </w:pPr>
                      <w:r w:rsidRPr="004139FF">
                        <w:rPr>
                          <w:rFonts w:ascii="Times New Roman" w:hAnsi="Times New Roman"/>
                          <w:i/>
                          <w:sz w:val="18"/>
                          <w:szCs w:val="18"/>
                        </w:rPr>
                        <w:t>2Ду-</w:t>
                      </w:r>
                      <w:r>
                        <w:rPr>
                          <w:rFonts w:ascii="Times New Roman" w:hAnsi="Times New Roman"/>
                          <w:i/>
                          <w:sz w:val="18"/>
                          <w:szCs w:val="18"/>
                        </w:rPr>
                        <w:t>57</w:t>
                      </w:r>
                    </w:p>
                    <w:p w:rsidR="00A158FE" w:rsidRPr="004139FF" w:rsidRDefault="00A158FE" w:rsidP="001427F8">
                      <w:pPr>
                        <w:jc w:val="center"/>
                        <w:rPr>
                          <w:rFonts w:ascii="Times New Roman" w:hAnsi="Times New Roman"/>
                          <w:i/>
                          <w:sz w:val="18"/>
                          <w:szCs w:val="18"/>
                        </w:rPr>
                      </w:pPr>
                    </w:p>
                    <w:p w:rsidR="00A158FE" w:rsidRDefault="00A158FE" w:rsidP="001427F8">
                      <w:pPr>
                        <w:jc w:val="center"/>
                        <w:rPr>
                          <w:rFonts w:ascii="Times New Roman" w:hAnsi="Times New Roman"/>
                        </w:rPr>
                      </w:pPr>
                      <w:r w:rsidRPr="004139FF">
                        <w:rPr>
                          <w:rFonts w:ascii="Times New Roman" w:hAnsi="Times New Roman"/>
                          <w:i/>
                          <w:sz w:val="18"/>
                          <w:szCs w:val="18"/>
                        </w:rPr>
                        <w:t>0</w:t>
                      </w:r>
                    </w:p>
                  </w:txbxContent>
                </v:textbox>
              </v:shape>
            </w:pict>
          </mc:Fallback>
        </mc:AlternateContent>
      </w:r>
      <w:r w:rsidR="001427F8" w:rsidRPr="001427F8">
        <w:rPr>
          <w:rFonts w:ascii="Calibri" w:eastAsia="Calibri" w:hAnsi="Calibri" w:cs="Times New Roman"/>
          <w:noProof/>
          <w:lang w:eastAsia="ru-RU"/>
        </w:rPr>
        <mc:AlternateContent>
          <mc:Choice Requires="wpg">
            <w:drawing>
              <wp:anchor distT="0" distB="0" distL="114300" distR="114300" simplePos="0" relativeHeight="251664384" behindDoc="0" locked="0" layoutInCell="1" allowOverlap="1">
                <wp:simplePos x="0" y="0"/>
                <wp:positionH relativeFrom="column">
                  <wp:posOffset>1851025</wp:posOffset>
                </wp:positionH>
                <wp:positionV relativeFrom="paragraph">
                  <wp:posOffset>789305</wp:posOffset>
                </wp:positionV>
                <wp:extent cx="4133215" cy="113030"/>
                <wp:effectExtent l="12700" t="17780" r="6985" b="2159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133215" cy="113030"/>
                          <a:chOff x="2905" y="7576"/>
                          <a:chExt cx="4646" cy="263"/>
                        </a:xfrm>
                      </wpg:grpSpPr>
                      <wps:wsp>
                        <wps:cNvPr id="6" name="Line 8"/>
                        <wps:cNvCnPr>
                          <a:cxnSpLocks noChangeShapeType="1"/>
                        </wps:cNvCnPr>
                        <wps:spPr bwMode="auto">
                          <a:xfrm>
                            <a:off x="2905" y="7730"/>
                            <a:ext cx="4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SpPr>
                          <a:spLocks noChangeArrowheads="1"/>
                        </wps:cNvSpPr>
                        <wps:spPr bwMode="auto">
                          <a:xfrm rot="16200000">
                            <a:off x="7312" y="7601"/>
                            <a:ext cx="263" cy="2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44AE1" id="Группа 5" o:spid="_x0000_s1026" style="position:absolute;margin-left:145.75pt;margin-top:62.15pt;width:325.45pt;height:8.9pt;rotation:180;z-index:251664384" coordorigin="2905,7576" coordsize="464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">
                <v:line id="Line 8" o:spid="_x0000_s1027" style="position:absolute;visibility:visible;mso-wrap-style:square" from="2905,7730" to="733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125" coordsize="21600,21600" o:spt="125" path="m21600,21600l,21600,21600,,,xe">
                  <v:stroke joinstyle="miter"/>
                  <v:path o:extrusionok="f" gradientshapeok="t" o:connecttype="custom" o:connectlocs="10800,0;10800,10800;10800,21600" textboxrect="5400,5400,16200,16200"/>
                </v:shapetype>
                <v:shape id="AutoShape 9" o:spid="_x0000_s1028" type="#_x0000_t125" style="position:absolute;left:7312;top:7601;width:263;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1mL8A&#10;AADaAAAADwAAAGRycy9kb3ducmV2LnhtbESPzQrCMBCE74LvEFbwpqke/KlGEUXQgwerF29Ls7bF&#10;ZlObqPXtjSB4HGbmG2a+bEwpnlS7wrKCQT8CQZxaXXCm4Hza9iYgnEfWWFomBW9ysFy0W3OMtX3x&#10;kZ6Jz0SAsItRQe59FUvp0pwMur6tiIN3tbVBH2SdSV3jK8BNKYdRNJIGCw4LOVa0zim9JQ+j4FBd&#10;NqvpeWrc9b6lDPGxPyWkVLfTrGYgPDX+H/61d1rB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WYvwAAANoAAAAPAAAAAAAAAAAAAAAAAJgCAABkcnMvZG93bnJl&#10;di54bWxQSwUGAAAAAAQABAD1AAAAhAMAAAAA&#10;"/>
              </v:group>
            </w:pict>
          </mc:Fallback>
        </mc:AlternateContent>
      </w:r>
      <w:r w:rsidR="001427F8" w:rsidRPr="001427F8">
        <w:rPr>
          <w:rFonts w:ascii="Calibri" w:eastAsia="Calibri" w:hAnsi="Calibri" w:cs="Times New Roman"/>
          <w:noProof/>
          <w:lang w:eastAsia="ru-RU"/>
        </w:rPr>
        <mc:AlternateContent>
          <mc:Choice Requires="wpg">
            <w:drawing>
              <wp:anchor distT="0" distB="0" distL="114300" distR="114300" simplePos="0" relativeHeight="251665408" behindDoc="0" locked="0" layoutInCell="1" allowOverlap="1">
                <wp:simplePos x="0" y="0"/>
                <wp:positionH relativeFrom="column">
                  <wp:posOffset>1851025</wp:posOffset>
                </wp:positionH>
                <wp:positionV relativeFrom="paragraph">
                  <wp:posOffset>676275</wp:posOffset>
                </wp:positionV>
                <wp:extent cx="4133215" cy="113030"/>
                <wp:effectExtent l="12700" t="19050" r="698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133215" cy="113030"/>
                          <a:chOff x="2905" y="7576"/>
                          <a:chExt cx="4646" cy="263"/>
                        </a:xfrm>
                      </wpg:grpSpPr>
                      <wps:wsp>
                        <wps:cNvPr id="3" name="Line 11"/>
                        <wps:cNvCnPr>
                          <a:cxnSpLocks noChangeShapeType="1"/>
                        </wps:cNvCnPr>
                        <wps:spPr bwMode="auto">
                          <a:xfrm>
                            <a:off x="2905" y="7730"/>
                            <a:ext cx="4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
                        <wps:cNvSpPr>
                          <a:spLocks noChangeArrowheads="1"/>
                        </wps:cNvSpPr>
                        <wps:spPr bwMode="auto">
                          <a:xfrm rot="16200000">
                            <a:off x="7312" y="7601"/>
                            <a:ext cx="263" cy="2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9AF67" id="Группа 2" o:spid="_x0000_s1026" style="position:absolute;margin-left:145.75pt;margin-top:53.25pt;width:325.45pt;height:8.9pt;rotation:180;z-index:251665408" coordorigin="2905,7576" coordsize="464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">
                <v:line id="Line 11" o:spid="_x0000_s1027" style="position:absolute;visibility:visible;mso-wrap-style:square" from="2905,7730" to="733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AutoShape 12" o:spid="_x0000_s1028" type="#_x0000_t125" style="position:absolute;left:7312;top:7601;width:263;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r774A&#10;AADaAAAADwAAAGRycy9kb3ducmV2LnhtbESPQQ/BQBSE7xL/YfMkbmyJCGWJEAkHB+Xi9tJ92kb3&#10;bXUX9e+tROI4mZlvMvNlY0rxpNoVlhUM+hEI4tTqgjMF59O2NwHhPLLG0jIpeJOD5aLdmmOs7YuP&#10;9Ex8JgKEXYwKcu+rWEqX5mTQ9W1FHLyrrQ36IOtM6hpfAW5KOYyisTRYcFjIsaJ1TukteRgFh+qy&#10;WU3PU+Ou9y1liI/9KSGlup1mNQPhqfH/8K+90wpG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6+++AAAA2gAAAA8AAAAAAAAAAAAAAAAAmAIAAGRycy9kb3ducmV2&#10;LnhtbFBLBQYAAAAABAAEAPUAAACDAwAAAAA=&#10;"/>
              </v:group>
            </w:pict>
          </mc:Fallback>
        </mc:AlternateContent>
      </w:r>
      <w:r w:rsidR="001427F8" w:rsidRPr="001427F8">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5752465</wp:posOffset>
                </wp:positionH>
                <wp:positionV relativeFrom="paragraph">
                  <wp:posOffset>532130</wp:posOffset>
                </wp:positionV>
                <wp:extent cx="354965" cy="375920"/>
                <wp:effectExtent l="8255" t="8890" r="635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354965" cy="375920"/>
                        </a:xfrm>
                        <a:prstGeom prst="rect">
                          <a:avLst/>
                        </a:prstGeom>
                        <a:solidFill>
                          <a:srgbClr val="FFFFFF"/>
                        </a:solidFill>
                        <a:ln w="9525">
                          <a:solidFill>
                            <a:srgbClr val="000000"/>
                          </a:solidFill>
                          <a:prstDash val="dash"/>
                          <a:miter lim="800000"/>
                          <a:headEnd/>
                          <a:tailEnd/>
                        </a:ln>
                      </wps:spPr>
                      <wps:txbx>
                        <w:txbxContent>
                          <w:p w:rsidR="00A158FE" w:rsidRDefault="00A158FE" w:rsidP="001427F8">
                            <w:r>
                              <w:rPr>
                                <w:rFonts w:ascii="Times New Roman" w:hAnsi="Times New Roman"/>
                              </w:rPr>
                              <w:t xml:space="preserve"> 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452.95pt;margin-top:41.9pt;width:27.95pt;height:29.6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">
                <v:stroke dashstyle="dash"/>
                <v:textbox>
                  <w:txbxContent>
                    <w:p w:rsidR="00A158FE" w:rsidRDefault="00A158FE" w:rsidP="001427F8">
                      <w:r>
                        <w:rPr>
                          <w:rFonts w:ascii="Times New Roman" w:hAnsi="Times New Roman"/>
                        </w:rPr>
                        <w:t xml:space="preserve"> ТУ</w:t>
                      </w:r>
                    </w:p>
                  </w:txbxContent>
                </v:textbox>
              </v:rect>
            </w:pict>
          </mc:Fallback>
        </mc:AlternateContent>
      </w:r>
      <w:r w:rsidR="00A3672F">
        <w:rPr>
          <w:rFonts w:ascii="Times New Roman" w:eastAsia="Calibri" w:hAnsi="Times New Roman" w:cs="Times New Roman"/>
          <w:spacing w:val="-11"/>
          <w:sz w:val="24"/>
          <w:szCs w:val="24"/>
        </w:rPr>
        <w:tab/>
      </w:r>
    </w:p>
    <w:p w:rsidR="001427F8" w:rsidRPr="001427F8" w:rsidRDefault="001427F8" w:rsidP="001427F8">
      <w:pPr>
        <w:shd w:val="clear" w:color="auto" w:fill="FFFFFF"/>
        <w:rPr>
          <w:rFonts w:ascii="Times New Roman" w:eastAsia="Calibri" w:hAnsi="Times New Roman" w:cs="Times New Roman"/>
          <w:spacing w:val="-11"/>
          <w:sz w:val="24"/>
          <w:szCs w:val="24"/>
        </w:rPr>
      </w:pPr>
    </w:p>
    <w:p w:rsidR="001427F8" w:rsidRPr="001427F8" w:rsidRDefault="001427F8" w:rsidP="001427F8">
      <w:pPr>
        <w:shd w:val="clear" w:color="auto" w:fill="FFFFFF"/>
        <w:rPr>
          <w:rFonts w:ascii="Times New Roman" w:eastAsia="Calibri" w:hAnsi="Times New Roman" w:cs="Times New Roman"/>
          <w:spacing w:val="-11"/>
          <w:sz w:val="24"/>
          <w:szCs w:val="24"/>
        </w:rPr>
      </w:pPr>
    </w:p>
    <w:p w:rsidR="001427F8" w:rsidRDefault="00A3672F" w:rsidP="000D7A59">
      <w:pPr>
        <w:spacing w:after="0"/>
        <w:ind w:left="708" w:right="-170"/>
        <w:rPr>
          <w:rFonts w:ascii="Times New Roman" w:hAnsi="Times New Roman" w:cs="Times New Roman"/>
          <w:spacing w:val="-11"/>
        </w:rPr>
      </w:pPr>
      <w:r>
        <w:rPr>
          <w:rFonts w:ascii="Times New Roman" w:hAnsi="Times New Roman" w:cs="Times New Roman"/>
          <w:noProof/>
          <w:spacing w:val="-11"/>
          <w:lang w:eastAsia="ru-RU"/>
        </w:rPr>
        <mc:AlternateContent>
          <mc:Choice Requires="wps">
            <w:drawing>
              <wp:anchor distT="0" distB="0" distL="114300" distR="114300" simplePos="0" relativeHeight="251669504" behindDoc="0" locked="0" layoutInCell="1" allowOverlap="1">
                <wp:simplePos x="0" y="0"/>
                <wp:positionH relativeFrom="column">
                  <wp:posOffset>3892803</wp:posOffset>
                </wp:positionH>
                <wp:positionV relativeFrom="paragraph">
                  <wp:posOffset>77597</wp:posOffset>
                </wp:positionV>
                <wp:extent cx="2663825" cy="6858"/>
                <wp:effectExtent l="0" t="0" r="22225" b="317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663825" cy="68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8211"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6.1pt" to="51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" strokecolor="black [3040]"/>
            </w:pict>
          </mc:Fallback>
        </mc:AlternateContent>
      </w:r>
      <w:r w:rsidR="008C21DB">
        <w:rPr>
          <w:rFonts w:ascii="Times New Roman" w:hAnsi="Times New Roman" w:cs="Times New Roman"/>
          <w:spacing w:val="-11"/>
        </w:rPr>
        <w:t xml:space="preserve">                                                                                                                                 </w:t>
      </w: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Default="008C21DB" w:rsidP="000D7A59">
      <w:pPr>
        <w:spacing w:after="0"/>
        <w:ind w:left="708" w:right="-170"/>
        <w:rPr>
          <w:rFonts w:ascii="Times New Roman" w:hAnsi="Times New Roman" w:cs="Times New Roman"/>
          <w:spacing w:val="-11"/>
        </w:rPr>
      </w:pPr>
    </w:p>
    <w:p w:rsidR="008C21DB" w:rsidRPr="0047213D" w:rsidRDefault="008C21DB" w:rsidP="000D7A59">
      <w:pPr>
        <w:spacing w:after="0"/>
        <w:ind w:left="708" w:right="-170"/>
        <w:rPr>
          <w:rFonts w:ascii="Times New Roman" w:hAnsi="Times New Roman" w:cs="Times New Roman"/>
          <w:spacing w:val="-11"/>
        </w:rPr>
      </w:pPr>
    </w:p>
    <w:tbl>
      <w:tblPr>
        <w:tblW w:w="16304" w:type="dxa"/>
        <w:tblInd w:w="-68" w:type="dxa"/>
        <w:tblLayout w:type="fixed"/>
        <w:tblCellMar>
          <w:left w:w="40" w:type="dxa"/>
          <w:right w:w="40" w:type="dxa"/>
        </w:tblCellMar>
        <w:tblLook w:val="04A0" w:firstRow="1" w:lastRow="0" w:firstColumn="1" w:lastColumn="0" w:noHBand="0" w:noVBand="1"/>
      </w:tblPr>
      <w:tblGrid>
        <w:gridCol w:w="60"/>
        <w:gridCol w:w="5410"/>
        <w:gridCol w:w="68"/>
        <w:gridCol w:w="2457"/>
        <w:gridCol w:w="909"/>
        <w:gridCol w:w="788"/>
        <w:gridCol w:w="1546"/>
        <w:gridCol w:w="2760"/>
        <w:gridCol w:w="2210"/>
        <w:gridCol w:w="96"/>
      </w:tblGrid>
      <w:tr w:rsidR="008C21DB" w:rsidRPr="0047213D" w:rsidTr="008C21DB">
        <w:trPr>
          <w:trHeight w:hRule="exact" w:val="827"/>
        </w:trPr>
        <w:tc>
          <w:tcPr>
            <w:tcW w:w="5538" w:type="dxa"/>
            <w:gridSpan w:val="3"/>
            <w:tcBorders>
              <w:top w:val="single" w:sz="6" w:space="0" w:color="auto"/>
              <w:left w:val="single" w:sz="6" w:space="0" w:color="auto"/>
              <w:bottom w:val="single" w:sz="6" w:space="0" w:color="auto"/>
              <w:right w:val="single" w:sz="6" w:space="0" w:color="auto"/>
            </w:tcBorders>
            <w:vAlign w:val="center"/>
          </w:tcPr>
          <w:p w:rsidR="008C21DB" w:rsidRPr="0047213D" w:rsidRDefault="008C21DB" w:rsidP="00320D0C">
            <w:pPr>
              <w:shd w:val="clear" w:color="auto" w:fill="FFFFFF"/>
              <w:rPr>
                <w:rFonts w:ascii="Times New Roman" w:hAnsi="Times New Roman" w:cs="Times New Roman"/>
                <w:spacing w:val="-9"/>
              </w:rPr>
            </w:pPr>
            <w:r>
              <w:rPr>
                <w:rFonts w:ascii="Times New Roman" w:hAnsi="Times New Roman" w:cs="Times New Roman"/>
                <w:spacing w:val="-10"/>
              </w:rPr>
              <w:lastRenderedPageBreak/>
              <w:t xml:space="preserve"> </w:t>
            </w:r>
            <w:r w:rsidRPr="0047213D">
              <w:rPr>
                <w:rFonts w:ascii="Times New Roman" w:hAnsi="Times New Roman" w:cs="Times New Roman"/>
                <w:spacing w:val="-10"/>
              </w:rPr>
              <w:t xml:space="preserve">Граница </w:t>
            </w:r>
            <w:r w:rsidRPr="0047213D">
              <w:rPr>
                <w:rFonts w:ascii="Times New Roman" w:hAnsi="Times New Roman" w:cs="Times New Roman"/>
                <w:spacing w:val="-9"/>
              </w:rPr>
              <w:t>балансовой  принадлежности и эксплуатационной ответственности между сетями Теплоснабжающей организацией</w:t>
            </w:r>
            <w:r w:rsidRPr="0047213D">
              <w:rPr>
                <w:rFonts w:ascii="Times New Roman" w:hAnsi="Times New Roman" w:cs="Times New Roman"/>
                <w:spacing w:val="-10"/>
              </w:rPr>
              <w:t xml:space="preserve"> и  Потребителем</w:t>
            </w:r>
          </w:p>
          <w:p w:rsidR="008C21DB" w:rsidRPr="0047213D" w:rsidRDefault="008C21DB" w:rsidP="00B27910">
            <w:pPr>
              <w:shd w:val="clear" w:color="auto" w:fill="FFFFFF"/>
              <w:jc w:val="center"/>
              <w:rPr>
                <w:rFonts w:ascii="Times New Roman" w:hAnsi="Times New Roman" w:cs="Times New Roman"/>
              </w:rPr>
            </w:pPr>
          </w:p>
          <w:p w:rsidR="008C21DB" w:rsidRPr="0047213D" w:rsidRDefault="008C21DB" w:rsidP="00B27910">
            <w:pPr>
              <w:shd w:val="clear" w:color="auto" w:fill="FFFFFF"/>
              <w:jc w:val="center"/>
              <w:rPr>
                <w:rFonts w:ascii="Times New Roman" w:hAnsi="Times New Roman" w:cs="Times New Roman"/>
              </w:rPr>
            </w:pPr>
          </w:p>
        </w:tc>
        <w:tc>
          <w:tcPr>
            <w:tcW w:w="2457" w:type="dxa"/>
            <w:tcBorders>
              <w:top w:val="single" w:sz="6" w:space="0" w:color="auto"/>
              <w:left w:val="single" w:sz="6" w:space="0" w:color="auto"/>
              <w:bottom w:val="single" w:sz="6" w:space="0" w:color="auto"/>
              <w:right w:val="single" w:sz="4" w:space="0" w:color="auto"/>
            </w:tcBorders>
            <w:vAlign w:val="center"/>
            <w:hideMark/>
          </w:tcPr>
          <w:p w:rsidR="008C21DB" w:rsidRPr="0047213D" w:rsidRDefault="008C21DB" w:rsidP="00B27910">
            <w:pPr>
              <w:shd w:val="clear" w:color="auto" w:fill="FFFFFF"/>
              <w:jc w:val="center"/>
              <w:rPr>
                <w:rFonts w:ascii="Times New Roman" w:hAnsi="Times New Roman" w:cs="Times New Roman"/>
              </w:rPr>
            </w:pPr>
            <w:r w:rsidRPr="0047213D">
              <w:rPr>
                <w:rFonts w:ascii="Times New Roman" w:hAnsi="Times New Roman" w:cs="Times New Roman"/>
              </w:rPr>
              <w:t>Длина теплотрассы от границы до узла учета (м).</w:t>
            </w:r>
          </w:p>
        </w:tc>
        <w:tc>
          <w:tcPr>
            <w:tcW w:w="1697" w:type="dxa"/>
            <w:gridSpan w:val="2"/>
            <w:tcBorders>
              <w:top w:val="single" w:sz="6" w:space="0" w:color="auto"/>
              <w:left w:val="single" w:sz="4" w:space="0" w:color="auto"/>
              <w:bottom w:val="single" w:sz="6" w:space="0" w:color="auto"/>
              <w:right w:val="single" w:sz="4" w:space="0" w:color="auto"/>
            </w:tcBorders>
            <w:vAlign w:val="center"/>
            <w:hideMark/>
          </w:tcPr>
          <w:p w:rsidR="008C21DB" w:rsidRPr="0047213D" w:rsidRDefault="008C21DB" w:rsidP="00B27910">
            <w:pPr>
              <w:shd w:val="clear" w:color="auto" w:fill="FFFFFF"/>
              <w:jc w:val="center"/>
              <w:rPr>
                <w:rFonts w:ascii="Times New Roman" w:hAnsi="Times New Roman" w:cs="Times New Roman"/>
              </w:rPr>
            </w:pPr>
            <w:r w:rsidRPr="0047213D">
              <w:rPr>
                <w:rFonts w:ascii="Times New Roman" w:hAnsi="Times New Roman" w:cs="Times New Roman"/>
              </w:rPr>
              <w:t>Год ввода в эксплуатацию</w:t>
            </w:r>
          </w:p>
        </w:tc>
        <w:tc>
          <w:tcPr>
            <w:tcW w:w="4306" w:type="dxa"/>
            <w:gridSpan w:val="2"/>
            <w:tcBorders>
              <w:top w:val="single" w:sz="6" w:space="0" w:color="auto"/>
              <w:left w:val="single" w:sz="4" w:space="0" w:color="auto"/>
              <w:bottom w:val="single" w:sz="6" w:space="0" w:color="auto"/>
              <w:right w:val="single" w:sz="6" w:space="0" w:color="auto"/>
            </w:tcBorders>
            <w:vAlign w:val="center"/>
            <w:hideMark/>
          </w:tcPr>
          <w:p w:rsidR="008C21DB" w:rsidRPr="0047213D" w:rsidRDefault="008C21DB" w:rsidP="00B27910">
            <w:pPr>
              <w:shd w:val="clear" w:color="auto" w:fill="FFFFFF"/>
              <w:jc w:val="center"/>
              <w:rPr>
                <w:rFonts w:ascii="Times New Roman" w:hAnsi="Times New Roman" w:cs="Times New Roman"/>
              </w:rPr>
            </w:pPr>
            <w:r w:rsidRPr="0047213D">
              <w:rPr>
                <w:rFonts w:ascii="Times New Roman" w:hAnsi="Times New Roman" w:cs="Times New Roman"/>
              </w:rPr>
              <w:t>Условный диаметр трубопроводов от границы раздела до узла учета (мм).</w:t>
            </w:r>
          </w:p>
        </w:tc>
        <w:tc>
          <w:tcPr>
            <w:tcW w:w="2306" w:type="dxa"/>
            <w:gridSpan w:val="2"/>
            <w:tcBorders>
              <w:top w:val="single" w:sz="6" w:space="0" w:color="auto"/>
              <w:left w:val="single" w:sz="6" w:space="0" w:color="auto"/>
              <w:bottom w:val="single" w:sz="6" w:space="0" w:color="auto"/>
              <w:right w:val="single" w:sz="6" w:space="0" w:color="auto"/>
            </w:tcBorders>
            <w:vAlign w:val="center"/>
            <w:hideMark/>
          </w:tcPr>
          <w:p w:rsidR="008C21DB" w:rsidRPr="0047213D" w:rsidRDefault="008C21DB" w:rsidP="00B27910">
            <w:pPr>
              <w:jc w:val="center"/>
              <w:rPr>
                <w:rFonts w:ascii="Times New Roman" w:hAnsi="Times New Roman" w:cs="Times New Roman"/>
              </w:rPr>
            </w:pPr>
            <w:r w:rsidRPr="0047213D">
              <w:rPr>
                <w:rFonts w:ascii="Times New Roman" w:hAnsi="Times New Roman" w:cs="Times New Roman"/>
              </w:rPr>
              <w:t>Тепловая изоляция</w:t>
            </w:r>
          </w:p>
        </w:tc>
      </w:tr>
      <w:tr w:rsidR="008C21DB" w:rsidRPr="0047213D" w:rsidTr="008C21DB">
        <w:trPr>
          <w:trHeight w:hRule="exact" w:val="2657"/>
        </w:trPr>
        <w:tc>
          <w:tcPr>
            <w:tcW w:w="5538" w:type="dxa"/>
            <w:gridSpan w:val="3"/>
            <w:tcBorders>
              <w:top w:val="single" w:sz="6" w:space="0" w:color="auto"/>
              <w:left w:val="single" w:sz="6" w:space="0" w:color="auto"/>
              <w:bottom w:val="single" w:sz="6" w:space="0" w:color="auto"/>
              <w:right w:val="single" w:sz="6" w:space="0" w:color="auto"/>
            </w:tcBorders>
            <w:vAlign w:val="center"/>
          </w:tcPr>
          <w:p w:rsidR="008C21DB" w:rsidRPr="00320D0C" w:rsidRDefault="008C21DB" w:rsidP="00320D0C">
            <w:pPr>
              <w:tabs>
                <w:tab w:val="left" w:pos="8500"/>
              </w:tabs>
              <w:ind w:left="20"/>
              <w:jc w:val="both"/>
              <w:rPr>
                <w:rFonts w:ascii="Times New Roman" w:hAnsi="Times New Roman" w:cs="Times New Roman"/>
              </w:rPr>
            </w:pPr>
            <w:r w:rsidRPr="00320D0C">
              <w:rPr>
                <w:rFonts w:ascii="Times New Roman" w:hAnsi="Times New Roman" w:cs="Times New Roman"/>
              </w:rPr>
              <w:t xml:space="preserve">Место врезки в магистральную тепловую сеть участка тепловой сети в двухтрубном исполнении, расположенного в подвальном помещении жилого дома, расположенного по адресу: Костромская область, г. Волгореченск, ул. им. 50-летия Ленинского Комсомола, д. </w:t>
            </w:r>
            <w:r w:rsidR="009E049C">
              <w:rPr>
                <w:rFonts w:ascii="Times New Roman" w:hAnsi="Times New Roman" w:cs="Times New Roman"/>
              </w:rPr>
              <w:t>_____________________________</w:t>
            </w:r>
            <w:r w:rsidRPr="00320D0C">
              <w:rPr>
                <w:rFonts w:ascii="Times New Roman" w:hAnsi="Times New Roman" w:cs="Times New Roman"/>
              </w:rPr>
              <w:t xml:space="preserve"> с наружным диаметром трубопроводов (прямого и обратного) – 57 мм, протяженностью 52 м от врезки в магистральную тепловую сеть до прибора учета.</w:t>
            </w:r>
          </w:p>
          <w:p w:rsidR="008C21DB" w:rsidRPr="0047213D" w:rsidRDefault="008C21DB" w:rsidP="00B27910">
            <w:pPr>
              <w:jc w:val="both"/>
              <w:rPr>
                <w:rFonts w:ascii="Times New Roman" w:eastAsia="Times New Roman" w:hAnsi="Times New Roman" w:cs="Times New Roman"/>
              </w:rPr>
            </w:pPr>
          </w:p>
          <w:p w:rsidR="008C21DB" w:rsidRPr="0047213D" w:rsidRDefault="008C21DB" w:rsidP="00B27910">
            <w:pPr>
              <w:jc w:val="both"/>
              <w:rPr>
                <w:rFonts w:ascii="Times New Roman" w:hAnsi="Times New Roman" w:cs="Times New Roman"/>
                <w:iCs/>
              </w:rPr>
            </w:pPr>
          </w:p>
        </w:tc>
        <w:tc>
          <w:tcPr>
            <w:tcW w:w="2457" w:type="dxa"/>
            <w:tcBorders>
              <w:top w:val="single" w:sz="6" w:space="0" w:color="auto"/>
              <w:left w:val="single" w:sz="6" w:space="0" w:color="auto"/>
              <w:bottom w:val="single" w:sz="6" w:space="0" w:color="auto"/>
              <w:right w:val="single" w:sz="4" w:space="0" w:color="auto"/>
            </w:tcBorders>
            <w:vAlign w:val="center"/>
            <w:hideMark/>
          </w:tcPr>
          <w:p w:rsidR="008C21DB" w:rsidRPr="0047213D" w:rsidRDefault="008C21DB" w:rsidP="00B27910">
            <w:pPr>
              <w:shd w:val="clear" w:color="auto" w:fill="FFFFFF"/>
              <w:spacing w:before="40" w:after="40"/>
              <w:jc w:val="center"/>
              <w:rPr>
                <w:rFonts w:ascii="Times New Roman" w:hAnsi="Times New Roman" w:cs="Times New Roman"/>
                <w:iCs/>
              </w:rPr>
            </w:pPr>
            <w:r>
              <w:rPr>
                <w:rFonts w:ascii="Times New Roman" w:hAnsi="Times New Roman" w:cs="Times New Roman"/>
                <w:iCs/>
              </w:rPr>
              <w:t>52</w:t>
            </w:r>
          </w:p>
        </w:tc>
        <w:tc>
          <w:tcPr>
            <w:tcW w:w="1697" w:type="dxa"/>
            <w:gridSpan w:val="2"/>
            <w:tcBorders>
              <w:top w:val="single" w:sz="6" w:space="0" w:color="auto"/>
              <w:left w:val="single" w:sz="4" w:space="0" w:color="auto"/>
              <w:bottom w:val="single" w:sz="6" w:space="0" w:color="auto"/>
              <w:right w:val="single" w:sz="4" w:space="0" w:color="auto"/>
            </w:tcBorders>
            <w:vAlign w:val="center"/>
            <w:hideMark/>
          </w:tcPr>
          <w:p w:rsidR="008C21DB" w:rsidRPr="0047213D" w:rsidRDefault="008C21DB" w:rsidP="00B27910">
            <w:pPr>
              <w:spacing w:after="0"/>
              <w:jc w:val="center"/>
              <w:rPr>
                <w:rFonts w:ascii="Times New Roman" w:hAnsi="Times New Roman" w:cs="Times New Roman"/>
              </w:rPr>
            </w:pPr>
            <w:r>
              <w:rPr>
                <w:rFonts w:ascii="Times New Roman" w:hAnsi="Times New Roman" w:cs="Times New Roman"/>
              </w:rPr>
              <w:t>1996</w:t>
            </w:r>
          </w:p>
        </w:tc>
        <w:tc>
          <w:tcPr>
            <w:tcW w:w="4306" w:type="dxa"/>
            <w:gridSpan w:val="2"/>
            <w:tcBorders>
              <w:top w:val="single" w:sz="6" w:space="0" w:color="auto"/>
              <w:left w:val="single" w:sz="4" w:space="0" w:color="auto"/>
              <w:bottom w:val="single" w:sz="6" w:space="0" w:color="auto"/>
              <w:right w:val="single" w:sz="6" w:space="0" w:color="auto"/>
            </w:tcBorders>
            <w:vAlign w:val="center"/>
            <w:hideMark/>
          </w:tcPr>
          <w:p w:rsidR="008C21DB" w:rsidRPr="0047213D" w:rsidRDefault="008C21DB" w:rsidP="00B27910">
            <w:pPr>
              <w:shd w:val="clear" w:color="auto" w:fill="FFFFFF"/>
              <w:spacing w:before="40" w:after="40"/>
              <w:jc w:val="center"/>
              <w:rPr>
                <w:rFonts w:ascii="Times New Roman" w:hAnsi="Times New Roman" w:cs="Times New Roman"/>
                <w:iCs/>
              </w:rPr>
            </w:pPr>
            <w:r>
              <w:rPr>
                <w:rFonts w:ascii="Times New Roman" w:hAnsi="Times New Roman" w:cs="Times New Roman"/>
                <w:iCs/>
              </w:rPr>
              <w:t>57</w:t>
            </w:r>
          </w:p>
        </w:tc>
        <w:tc>
          <w:tcPr>
            <w:tcW w:w="2306" w:type="dxa"/>
            <w:gridSpan w:val="2"/>
            <w:tcBorders>
              <w:top w:val="single" w:sz="6" w:space="0" w:color="auto"/>
              <w:left w:val="single" w:sz="6" w:space="0" w:color="auto"/>
              <w:bottom w:val="single" w:sz="6" w:space="0" w:color="auto"/>
              <w:right w:val="single" w:sz="6" w:space="0" w:color="auto"/>
            </w:tcBorders>
            <w:vAlign w:val="center"/>
            <w:hideMark/>
          </w:tcPr>
          <w:p w:rsidR="008C21DB" w:rsidRPr="0047213D" w:rsidRDefault="008C21DB" w:rsidP="00E87208">
            <w:pPr>
              <w:jc w:val="center"/>
              <w:rPr>
                <w:rFonts w:ascii="Times New Roman" w:hAnsi="Times New Roman" w:cs="Times New Roman"/>
              </w:rPr>
            </w:pPr>
            <w:r w:rsidRPr="0047213D">
              <w:rPr>
                <w:rFonts w:ascii="Times New Roman" w:hAnsi="Times New Roman" w:cs="Times New Roman"/>
              </w:rPr>
              <w:t>Минеральные маты</w:t>
            </w:r>
          </w:p>
        </w:tc>
      </w:tr>
      <w:tr w:rsidR="008C21DB" w:rsidRPr="0047213D" w:rsidTr="008C2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8"/>
          <w:wBefore w:w="60" w:type="dxa"/>
          <w:wAfter w:w="10834" w:type="dxa"/>
        </w:trPr>
        <w:tc>
          <w:tcPr>
            <w:tcW w:w="5410" w:type="dxa"/>
            <w:tcBorders>
              <w:top w:val="nil"/>
              <w:left w:val="nil"/>
              <w:bottom w:val="nil"/>
              <w:right w:val="nil"/>
            </w:tcBorders>
          </w:tcPr>
          <w:p w:rsidR="008C21DB" w:rsidRPr="0047213D" w:rsidRDefault="008C21DB" w:rsidP="00B27910">
            <w:pPr>
              <w:pStyle w:val="11"/>
              <w:ind w:firstLine="0"/>
              <w:rPr>
                <w:bCs/>
                <w:spacing w:val="-4"/>
                <w:sz w:val="22"/>
                <w:szCs w:val="22"/>
                <w:vertAlign w:val="superscript"/>
              </w:rPr>
            </w:pPr>
          </w:p>
        </w:tc>
      </w:tr>
      <w:tr w:rsidR="008C21DB" w:rsidRPr="0047213D" w:rsidTr="008C21DB">
        <w:tblPrEx>
          <w:tblCellMar>
            <w:left w:w="108" w:type="dxa"/>
            <w:right w:w="108" w:type="dxa"/>
          </w:tblCellMar>
        </w:tblPrEx>
        <w:trPr>
          <w:gridBefore w:val="1"/>
          <w:gridAfter w:val="1"/>
          <w:wBefore w:w="60" w:type="dxa"/>
          <w:wAfter w:w="96" w:type="dxa"/>
        </w:trPr>
        <w:tc>
          <w:tcPr>
            <w:tcW w:w="8844" w:type="dxa"/>
            <w:gridSpan w:val="4"/>
          </w:tcPr>
          <w:p w:rsidR="008C21DB" w:rsidRPr="0047213D" w:rsidRDefault="008C21DB" w:rsidP="00A158FE">
            <w:pPr>
              <w:spacing w:after="0"/>
              <w:ind w:firstLine="426"/>
              <w:jc w:val="center"/>
              <w:rPr>
                <w:rFonts w:ascii="Times New Roman" w:hAnsi="Times New Roman" w:cs="Times New Roman"/>
                <w:b/>
              </w:rPr>
            </w:pP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hAnsi="Times New Roman" w:cs="Times New Roman"/>
                <w:b/>
              </w:rPr>
              <w:t>Теплоснабжающая организация</w:t>
            </w:r>
          </w:p>
        </w:tc>
        <w:tc>
          <w:tcPr>
            <w:tcW w:w="2334" w:type="dxa"/>
            <w:gridSpan w:val="2"/>
          </w:tcPr>
          <w:p w:rsidR="008C21DB" w:rsidRPr="0047213D" w:rsidRDefault="008C21DB" w:rsidP="00A158FE">
            <w:pPr>
              <w:spacing w:after="0"/>
              <w:ind w:firstLine="426"/>
              <w:jc w:val="center"/>
              <w:rPr>
                <w:rFonts w:ascii="Times New Roman" w:hAnsi="Times New Roman" w:cs="Times New Roman"/>
                <w:b/>
              </w:rPr>
            </w:pPr>
          </w:p>
        </w:tc>
        <w:tc>
          <w:tcPr>
            <w:tcW w:w="4970" w:type="dxa"/>
            <w:gridSpan w:val="2"/>
          </w:tcPr>
          <w:p w:rsidR="008C21DB" w:rsidRPr="0047213D" w:rsidRDefault="008C21DB" w:rsidP="00A158FE">
            <w:pPr>
              <w:spacing w:after="0"/>
              <w:ind w:firstLine="426"/>
              <w:jc w:val="center"/>
              <w:rPr>
                <w:rFonts w:ascii="Times New Roman" w:hAnsi="Times New Roman" w:cs="Times New Roman"/>
                <w:b/>
              </w:rPr>
            </w:pPr>
            <w:r w:rsidRPr="0047213D">
              <w:rPr>
                <w:rFonts w:ascii="Times New Roman" w:hAnsi="Times New Roman" w:cs="Times New Roman"/>
                <w:b/>
              </w:rPr>
              <w:t>Абонент</w:t>
            </w:r>
          </w:p>
        </w:tc>
      </w:tr>
      <w:tr w:rsidR="008C21DB" w:rsidRPr="0047213D" w:rsidTr="008C21DB">
        <w:tblPrEx>
          <w:tblCellMar>
            <w:left w:w="108" w:type="dxa"/>
            <w:right w:w="108" w:type="dxa"/>
          </w:tblCellMar>
        </w:tblPrEx>
        <w:trPr>
          <w:gridBefore w:val="1"/>
          <w:gridAfter w:val="1"/>
          <w:wBefore w:w="60" w:type="dxa"/>
          <w:wAfter w:w="96" w:type="dxa"/>
        </w:trPr>
        <w:tc>
          <w:tcPr>
            <w:tcW w:w="8844" w:type="dxa"/>
            <w:gridSpan w:val="4"/>
          </w:tcPr>
          <w:p w:rsidR="008C21DB" w:rsidRPr="0047213D" w:rsidRDefault="008C21DB" w:rsidP="00A158FE">
            <w:pPr>
              <w:spacing w:after="0"/>
              <w:ind w:firstLine="426"/>
              <w:jc w:val="both"/>
              <w:rPr>
                <w:rFonts w:ascii="Times New Roman" w:hAnsi="Times New Roman" w:cs="Times New Roman"/>
              </w:rPr>
            </w:pPr>
          </w:p>
          <w:p w:rsidR="008C21DB" w:rsidRPr="0047213D" w:rsidRDefault="008C21DB" w:rsidP="009E049C">
            <w:pPr>
              <w:spacing w:after="0"/>
              <w:ind w:firstLine="426"/>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c>
          <w:tcPr>
            <w:tcW w:w="2334" w:type="dxa"/>
            <w:gridSpan w:val="2"/>
          </w:tcPr>
          <w:p w:rsidR="008C21DB" w:rsidRPr="0047213D" w:rsidRDefault="008C21DB" w:rsidP="00A158FE">
            <w:pPr>
              <w:spacing w:after="0"/>
              <w:ind w:firstLine="426"/>
              <w:jc w:val="both"/>
              <w:rPr>
                <w:rFonts w:ascii="Times New Roman" w:hAnsi="Times New Roman" w:cs="Times New Roman"/>
              </w:rPr>
            </w:pPr>
          </w:p>
        </w:tc>
        <w:tc>
          <w:tcPr>
            <w:tcW w:w="4970" w:type="dxa"/>
            <w:gridSpan w:val="2"/>
          </w:tcPr>
          <w:p w:rsidR="008C21DB" w:rsidRPr="0047213D" w:rsidRDefault="008C21DB" w:rsidP="00A158FE">
            <w:pPr>
              <w:spacing w:after="0"/>
              <w:ind w:firstLine="426"/>
              <w:jc w:val="both"/>
              <w:rPr>
                <w:rFonts w:ascii="Times New Roman" w:hAnsi="Times New Roman" w:cs="Times New Roman"/>
              </w:rPr>
            </w:pPr>
          </w:p>
          <w:p w:rsidR="008C21DB" w:rsidRPr="0047213D" w:rsidRDefault="008C21DB" w:rsidP="009E049C">
            <w:pPr>
              <w:spacing w:after="0"/>
              <w:ind w:firstLine="426"/>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r>
      <w:tr w:rsidR="008C21DB" w:rsidRPr="0047213D" w:rsidTr="008C21DB">
        <w:tblPrEx>
          <w:tblCellMar>
            <w:left w:w="108" w:type="dxa"/>
            <w:right w:w="108" w:type="dxa"/>
          </w:tblCellMar>
        </w:tblPrEx>
        <w:trPr>
          <w:gridBefore w:val="1"/>
          <w:gridAfter w:val="1"/>
          <w:wBefore w:w="60" w:type="dxa"/>
          <w:wAfter w:w="96" w:type="dxa"/>
        </w:trPr>
        <w:tc>
          <w:tcPr>
            <w:tcW w:w="8844" w:type="dxa"/>
            <w:gridSpan w:val="4"/>
          </w:tcPr>
          <w:p w:rsidR="008C21DB" w:rsidRPr="0047213D" w:rsidRDefault="008C21DB" w:rsidP="00A158FE">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2334" w:type="dxa"/>
            <w:gridSpan w:val="2"/>
          </w:tcPr>
          <w:p w:rsidR="008C21DB" w:rsidRPr="0047213D" w:rsidRDefault="008C21DB" w:rsidP="00A158FE">
            <w:pPr>
              <w:spacing w:after="0"/>
              <w:ind w:firstLine="426"/>
              <w:jc w:val="both"/>
              <w:rPr>
                <w:rFonts w:ascii="Times New Roman" w:hAnsi="Times New Roman" w:cs="Times New Roman"/>
              </w:rPr>
            </w:pPr>
          </w:p>
        </w:tc>
        <w:tc>
          <w:tcPr>
            <w:tcW w:w="4970" w:type="dxa"/>
            <w:gridSpan w:val="2"/>
          </w:tcPr>
          <w:p w:rsidR="008C21DB" w:rsidRPr="0047213D" w:rsidRDefault="008C21DB" w:rsidP="00A158FE">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r>
      <w:tr w:rsidR="008C21DB" w:rsidRPr="0047213D" w:rsidTr="008C21DB">
        <w:tblPrEx>
          <w:tblCellMar>
            <w:left w:w="108" w:type="dxa"/>
            <w:right w:w="108" w:type="dxa"/>
          </w:tblCellMar>
        </w:tblPrEx>
        <w:trPr>
          <w:gridBefore w:val="1"/>
          <w:gridAfter w:val="1"/>
          <w:wBefore w:w="60" w:type="dxa"/>
          <w:wAfter w:w="96" w:type="dxa"/>
        </w:trPr>
        <w:tc>
          <w:tcPr>
            <w:tcW w:w="8844" w:type="dxa"/>
            <w:gridSpan w:val="4"/>
          </w:tcPr>
          <w:p w:rsidR="008C21DB" w:rsidRPr="0047213D" w:rsidRDefault="008C21DB" w:rsidP="00A158FE">
            <w:pPr>
              <w:spacing w:after="0"/>
              <w:ind w:firstLine="426"/>
              <w:jc w:val="both"/>
              <w:rPr>
                <w:rFonts w:ascii="Times New Roman" w:hAnsi="Times New Roman" w:cs="Times New Roman"/>
              </w:rPr>
            </w:pPr>
            <w:r w:rsidRPr="0047213D">
              <w:rPr>
                <w:rFonts w:ascii="Times New Roman" w:hAnsi="Times New Roman" w:cs="Times New Roman"/>
              </w:rPr>
              <w:t>м.п.</w:t>
            </w:r>
          </w:p>
        </w:tc>
        <w:tc>
          <w:tcPr>
            <w:tcW w:w="2334" w:type="dxa"/>
            <w:gridSpan w:val="2"/>
          </w:tcPr>
          <w:p w:rsidR="008C21DB" w:rsidRPr="0047213D" w:rsidRDefault="008C21DB" w:rsidP="00A158FE">
            <w:pPr>
              <w:spacing w:after="0"/>
              <w:ind w:firstLine="426"/>
              <w:jc w:val="both"/>
              <w:rPr>
                <w:rFonts w:ascii="Times New Roman" w:hAnsi="Times New Roman" w:cs="Times New Roman"/>
              </w:rPr>
            </w:pPr>
          </w:p>
        </w:tc>
        <w:tc>
          <w:tcPr>
            <w:tcW w:w="4970" w:type="dxa"/>
            <w:gridSpan w:val="2"/>
          </w:tcPr>
          <w:p w:rsidR="008C21DB" w:rsidRPr="0047213D" w:rsidRDefault="008C21DB" w:rsidP="00A158FE">
            <w:pPr>
              <w:spacing w:after="0"/>
              <w:ind w:firstLine="426"/>
              <w:jc w:val="both"/>
              <w:rPr>
                <w:rFonts w:ascii="Times New Roman" w:hAnsi="Times New Roman" w:cs="Times New Roman"/>
              </w:rPr>
            </w:pPr>
            <w:r w:rsidRPr="0047213D">
              <w:rPr>
                <w:rFonts w:ascii="Times New Roman" w:hAnsi="Times New Roman" w:cs="Times New Roman"/>
              </w:rPr>
              <w:t>м.п.</w:t>
            </w:r>
          </w:p>
        </w:tc>
      </w:tr>
    </w:tbl>
    <w:p w:rsidR="0062118A" w:rsidRPr="0047213D" w:rsidRDefault="008C21DB" w:rsidP="0062118A">
      <w:pPr>
        <w:spacing w:after="0"/>
        <w:jc w:val="center"/>
        <w:rPr>
          <w:rFonts w:ascii="Times New Roman" w:hAnsi="Times New Roman" w:cs="Times New Roman"/>
          <w:sz w:val="24"/>
        </w:rPr>
      </w:pPr>
      <w:r>
        <w:rPr>
          <w:rFonts w:ascii="Times New Roman" w:hAnsi="Times New Roman" w:cs="Times New Roman"/>
          <w:sz w:val="24"/>
        </w:rPr>
        <w:t xml:space="preserve">                                             </w:t>
      </w:r>
      <w:r w:rsidR="0062118A" w:rsidRPr="0047213D">
        <w:rPr>
          <w:rFonts w:ascii="Times New Roman" w:hAnsi="Times New Roman" w:cs="Times New Roman"/>
          <w:sz w:val="24"/>
        </w:rPr>
        <w:t xml:space="preserve">                                                                                                                                                                                          </w:t>
      </w:r>
    </w:p>
    <w:p w:rsidR="0062118A" w:rsidRPr="0047213D" w:rsidRDefault="0062118A" w:rsidP="0062118A">
      <w:pPr>
        <w:spacing w:after="0"/>
        <w:jc w:val="center"/>
        <w:rPr>
          <w:rFonts w:ascii="Times New Roman" w:hAnsi="Times New Roman" w:cs="Times New Roman"/>
          <w:sz w:val="24"/>
        </w:rPr>
      </w:pPr>
    </w:p>
    <w:p w:rsidR="0062118A" w:rsidRPr="0047213D" w:rsidRDefault="0062118A" w:rsidP="0062118A">
      <w:pPr>
        <w:spacing w:after="0"/>
        <w:jc w:val="center"/>
        <w:rPr>
          <w:rFonts w:ascii="Times New Roman" w:hAnsi="Times New Roman" w:cs="Times New Roman"/>
          <w:sz w:val="24"/>
        </w:rPr>
      </w:pPr>
      <w:r w:rsidRPr="0047213D">
        <w:rPr>
          <w:rFonts w:ascii="Times New Roman" w:hAnsi="Times New Roman" w:cs="Times New Roman"/>
          <w:sz w:val="24"/>
        </w:rPr>
        <w:t xml:space="preserve">                                                                                                                                               </w:t>
      </w:r>
    </w:p>
    <w:p w:rsidR="0062118A" w:rsidRDefault="0062118A"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8C21DB" w:rsidRDefault="008C21DB" w:rsidP="0062118A">
      <w:pPr>
        <w:spacing w:after="0"/>
        <w:jc w:val="center"/>
        <w:rPr>
          <w:rFonts w:ascii="Times New Roman" w:hAnsi="Times New Roman" w:cs="Times New Roman"/>
          <w:sz w:val="24"/>
        </w:rPr>
      </w:pPr>
    </w:p>
    <w:p w:rsidR="0062118A" w:rsidRPr="0047213D" w:rsidRDefault="0062118A" w:rsidP="0062118A">
      <w:pPr>
        <w:spacing w:after="0"/>
        <w:jc w:val="center"/>
        <w:rPr>
          <w:rFonts w:ascii="Times New Roman" w:hAnsi="Times New Roman" w:cs="Times New Roman"/>
          <w:sz w:val="24"/>
        </w:rPr>
      </w:pPr>
      <w:r w:rsidRPr="0047213D">
        <w:rPr>
          <w:rFonts w:ascii="Times New Roman" w:hAnsi="Times New Roman" w:cs="Times New Roman"/>
          <w:sz w:val="24"/>
        </w:rPr>
        <w:t xml:space="preserve">                                                                                                                                                                   </w:t>
      </w:r>
    </w:p>
    <w:p w:rsidR="00ED6C66" w:rsidRPr="0047213D" w:rsidRDefault="0062118A" w:rsidP="0062118A">
      <w:pPr>
        <w:spacing w:after="0"/>
        <w:jc w:val="center"/>
        <w:rPr>
          <w:rFonts w:ascii="Times New Roman" w:hAnsi="Times New Roman" w:cs="Times New Roman"/>
          <w:sz w:val="24"/>
        </w:rPr>
      </w:pPr>
      <w:r w:rsidRPr="0047213D">
        <w:rPr>
          <w:rFonts w:ascii="Times New Roman" w:hAnsi="Times New Roman" w:cs="Times New Roman"/>
          <w:sz w:val="24"/>
        </w:rPr>
        <w:t xml:space="preserve">                                                                                                                                                               </w:t>
      </w:r>
    </w:p>
    <w:p w:rsidR="0062118A" w:rsidRPr="0047213D" w:rsidRDefault="00ED6C66" w:rsidP="0062118A">
      <w:pPr>
        <w:spacing w:after="0"/>
        <w:jc w:val="center"/>
        <w:rPr>
          <w:rFonts w:ascii="Times New Roman" w:hAnsi="Times New Roman" w:cs="Times New Roman"/>
        </w:rPr>
      </w:pPr>
      <w:r w:rsidRPr="0047213D">
        <w:rPr>
          <w:rFonts w:ascii="Times New Roman" w:hAnsi="Times New Roman" w:cs="Times New Roman"/>
          <w:sz w:val="24"/>
        </w:rPr>
        <w:lastRenderedPageBreak/>
        <w:t xml:space="preserve">                                                                                                                                                                    </w:t>
      </w:r>
      <w:r w:rsidR="0062118A" w:rsidRPr="0047213D">
        <w:rPr>
          <w:rFonts w:ascii="Times New Roman" w:hAnsi="Times New Roman" w:cs="Times New Roman"/>
        </w:rPr>
        <w:t>Приложение №2</w:t>
      </w:r>
    </w:p>
    <w:p w:rsidR="00A158FE" w:rsidRPr="0047213D" w:rsidRDefault="0062118A" w:rsidP="00A158FE">
      <w:pPr>
        <w:pStyle w:val="a9"/>
        <w:jc w:val="right"/>
        <w:rPr>
          <w:sz w:val="22"/>
          <w:szCs w:val="22"/>
        </w:rPr>
      </w:pPr>
      <w:r w:rsidRPr="0047213D">
        <w:t xml:space="preserve">                                                                                                                                                                     </w:t>
      </w:r>
      <w:r w:rsidR="002564E6" w:rsidRPr="0047213D">
        <w:t xml:space="preserve">к </w:t>
      </w:r>
      <w:r w:rsidR="005652B7">
        <w:t>контракт</w:t>
      </w:r>
      <w:r w:rsidR="002564E6" w:rsidRPr="0047213D">
        <w:t>у</w:t>
      </w:r>
      <w:r w:rsidRPr="0047213D">
        <w:t xml:space="preserve"> теплоснабжения</w:t>
      </w:r>
      <w:r w:rsidR="002564E6" w:rsidRPr="0047213D">
        <w:t xml:space="preserve"> </w:t>
      </w:r>
      <w:r w:rsidR="005652B7" w:rsidRPr="0047213D">
        <w:rPr>
          <w:sz w:val="22"/>
          <w:szCs w:val="22"/>
        </w:rPr>
        <w:t xml:space="preserve"> </w:t>
      </w:r>
      <w:r w:rsidR="00A158FE" w:rsidRPr="0047213D">
        <w:rPr>
          <w:sz w:val="22"/>
          <w:szCs w:val="22"/>
        </w:rPr>
        <w:t>от «</w:t>
      </w:r>
      <w:r w:rsidR="00A158FE">
        <w:rPr>
          <w:sz w:val="22"/>
          <w:szCs w:val="22"/>
        </w:rPr>
        <w:t xml:space="preserve">    </w:t>
      </w:r>
      <w:r w:rsidR="00A158FE" w:rsidRPr="0047213D">
        <w:rPr>
          <w:sz w:val="22"/>
          <w:szCs w:val="22"/>
        </w:rPr>
        <w:t xml:space="preserve">» </w:t>
      </w:r>
      <w:r w:rsidR="00A158FE">
        <w:rPr>
          <w:sz w:val="22"/>
          <w:szCs w:val="22"/>
        </w:rPr>
        <w:t xml:space="preserve">      </w:t>
      </w:r>
      <w:r w:rsidR="00A158FE" w:rsidRPr="0047213D">
        <w:rPr>
          <w:sz w:val="22"/>
          <w:szCs w:val="22"/>
        </w:rPr>
        <w:t xml:space="preserve"> 202</w:t>
      </w:r>
      <w:r w:rsidR="00A158FE">
        <w:rPr>
          <w:sz w:val="22"/>
          <w:szCs w:val="22"/>
        </w:rPr>
        <w:t xml:space="preserve">2  </w:t>
      </w:r>
      <w:r w:rsidR="00A158FE" w:rsidRPr="0047213D">
        <w:rPr>
          <w:sz w:val="22"/>
          <w:szCs w:val="22"/>
        </w:rPr>
        <w:t xml:space="preserve"> г. № </w:t>
      </w:r>
      <w:r w:rsidR="00A158FE">
        <w:rPr>
          <w:sz w:val="22"/>
          <w:szCs w:val="22"/>
        </w:rPr>
        <w:t xml:space="preserve">      </w:t>
      </w:r>
      <w:r w:rsidR="00A158FE" w:rsidRPr="0047213D">
        <w:rPr>
          <w:sz w:val="22"/>
          <w:szCs w:val="22"/>
        </w:rPr>
        <w:t>-Ю/ТПК</w:t>
      </w:r>
    </w:p>
    <w:p w:rsidR="0062118A" w:rsidRPr="0047213D" w:rsidRDefault="0062118A" w:rsidP="00A158FE">
      <w:pPr>
        <w:pStyle w:val="a9"/>
        <w:jc w:val="right"/>
      </w:pPr>
    </w:p>
    <w:p w:rsidR="0062118A" w:rsidRPr="0047213D" w:rsidRDefault="005652B7" w:rsidP="0062118A">
      <w:pPr>
        <w:pStyle w:val="ab"/>
        <w:rPr>
          <w:color w:val="000000"/>
        </w:rPr>
      </w:pPr>
      <w:r>
        <w:rPr>
          <w:color w:val="000000"/>
        </w:rPr>
        <w:t>Контракт</w:t>
      </w:r>
      <w:r w:rsidR="0062118A" w:rsidRPr="0047213D">
        <w:rPr>
          <w:color w:val="000000"/>
        </w:rPr>
        <w:t xml:space="preserve">ные величины отпуска тепловой энергии и теплоносителя </w:t>
      </w:r>
    </w:p>
    <w:p w:rsidR="0062118A" w:rsidRPr="0047213D" w:rsidRDefault="0062118A" w:rsidP="0062118A">
      <w:pPr>
        <w:spacing w:after="0" w:line="240" w:lineRule="auto"/>
        <w:rPr>
          <w:rFonts w:ascii="Times New Roman" w:eastAsia="Calibri" w:hAnsi="Times New Roman" w:cs="Times New Roman"/>
        </w:rPr>
      </w:pPr>
      <w:r w:rsidRPr="0047213D">
        <w:rPr>
          <w:rFonts w:ascii="Times New Roman" w:eastAsia="Calibri" w:hAnsi="Times New Roman" w:cs="Times New Roman"/>
          <w:lang w:val="en-US"/>
        </w:rPr>
        <w:t>Q</w:t>
      </w:r>
      <w:r w:rsidRPr="0047213D">
        <w:rPr>
          <w:rFonts w:ascii="Times New Roman" w:eastAsia="Calibri" w:hAnsi="Times New Roman" w:cs="Times New Roman"/>
        </w:rPr>
        <w:t xml:space="preserve"> макс.</w:t>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r>
      <w:r w:rsidR="00ED6C66" w:rsidRPr="0047213D">
        <w:rPr>
          <w:rFonts w:ascii="Times New Roman" w:eastAsia="Calibri" w:hAnsi="Times New Roman" w:cs="Times New Roman"/>
        </w:rPr>
        <w:t>0,</w:t>
      </w:r>
      <w:r w:rsidR="00333586">
        <w:rPr>
          <w:rFonts w:ascii="Times New Roman" w:eastAsia="Calibri" w:hAnsi="Times New Roman" w:cs="Times New Roman"/>
        </w:rPr>
        <w:t>0551</w:t>
      </w:r>
      <w:r w:rsidRPr="0047213D">
        <w:rPr>
          <w:rFonts w:ascii="Times New Roman" w:eastAsia="Calibri" w:hAnsi="Times New Roman" w:cs="Times New Roman"/>
        </w:rPr>
        <w:t xml:space="preserve">              Гкал/ч,</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lang w:val="en-US"/>
        </w:rPr>
        <w:t>Q</w:t>
      </w:r>
      <w:r w:rsidRPr="0047213D">
        <w:rPr>
          <w:rFonts w:ascii="Times New Roman" w:eastAsia="Calibri" w:hAnsi="Times New Roman" w:cs="Times New Roman"/>
        </w:rPr>
        <w:t xml:space="preserve"> нап.</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t>0,</w:t>
      </w:r>
      <w:r w:rsidR="00333586">
        <w:rPr>
          <w:rFonts w:ascii="Times New Roman" w:eastAsia="Calibri" w:hAnsi="Times New Roman" w:cs="Times New Roman"/>
        </w:rPr>
        <w:t>154</w:t>
      </w:r>
      <w:r w:rsidRPr="0047213D">
        <w:rPr>
          <w:rFonts w:ascii="Times New Roman" w:eastAsia="Calibri" w:hAnsi="Times New Roman" w:cs="Times New Roman"/>
        </w:rPr>
        <w:t xml:space="preserve">   </w:t>
      </w:r>
      <w:r w:rsidRPr="0047213D">
        <w:rPr>
          <w:rFonts w:ascii="Times New Roman" w:hAnsi="Times New Roman" w:cs="Times New Roman"/>
        </w:rPr>
        <w:t xml:space="preserve"> </w:t>
      </w:r>
      <w:r w:rsidRPr="0047213D">
        <w:rPr>
          <w:rFonts w:ascii="Times New Roman" w:eastAsia="Calibri" w:hAnsi="Times New Roman" w:cs="Times New Roman"/>
        </w:rPr>
        <w:t>Гкал/год</w:t>
      </w:r>
    </w:p>
    <w:p w:rsidR="0062118A" w:rsidRPr="0047213D" w:rsidRDefault="0062118A" w:rsidP="0062118A">
      <w:pPr>
        <w:spacing w:after="0"/>
        <w:rPr>
          <w:rFonts w:ascii="Times New Roman" w:eastAsia="Calibri" w:hAnsi="Times New Roman" w:cs="Times New Roman"/>
        </w:rPr>
      </w:pPr>
      <w:r w:rsidRPr="0047213D">
        <w:rPr>
          <w:rFonts w:ascii="Times New Roman" w:eastAsia="Calibri" w:hAnsi="Times New Roman" w:cs="Times New Roman"/>
          <w:lang w:val="en-US"/>
        </w:rPr>
        <w:t>Q</w:t>
      </w:r>
      <w:r w:rsidRPr="0047213D">
        <w:rPr>
          <w:rFonts w:ascii="Times New Roman" w:eastAsia="Calibri" w:hAnsi="Times New Roman" w:cs="Times New Roman"/>
        </w:rPr>
        <w:t xml:space="preserve"> от. </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r>
      <w:r w:rsidRPr="0047213D">
        <w:rPr>
          <w:rFonts w:ascii="Times New Roman" w:eastAsia="Times New Roman" w:hAnsi="Times New Roman" w:cs="Times New Roman"/>
          <w:lang w:eastAsia="ru-RU"/>
        </w:rPr>
        <w:t>0,</w:t>
      </w:r>
      <w:r w:rsidR="00333586">
        <w:rPr>
          <w:rFonts w:ascii="Times New Roman" w:eastAsia="Times New Roman" w:hAnsi="Times New Roman" w:cs="Times New Roman"/>
          <w:lang w:eastAsia="ru-RU"/>
        </w:rPr>
        <w:t>0546</w:t>
      </w:r>
      <w:r w:rsidRPr="0047213D">
        <w:rPr>
          <w:rFonts w:ascii="Times New Roman" w:eastAsia="Times New Roman" w:hAnsi="Times New Roman" w:cs="Times New Roman"/>
          <w:lang w:eastAsia="ru-RU"/>
        </w:rPr>
        <w:t xml:space="preserve">              </w:t>
      </w:r>
      <w:r w:rsidRPr="0047213D">
        <w:rPr>
          <w:rFonts w:ascii="Times New Roman" w:eastAsia="Calibri" w:hAnsi="Times New Roman" w:cs="Times New Roman"/>
        </w:rPr>
        <w:t xml:space="preserve">Гкал/ч, </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t xml:space="preserve">           </w:t>
      </w:r>
      <w:r w:rsidRPr="0047213D">
        <w:rPr>
          <w:rFonts w:ascii="Times New Roman" w:hAnsi="Times New Roman" w:cs="Times New Roman"/>
        </w:rPr>
        <w:t xml:space="preserve">          </w:t>
      </w:r>
      <w:r w:rsidRPr="0047213D">
        <w:rPr>
          <w:rFonts w:ascii="Times New Roman" w:eastAsia="Calibri" w:hAnsi="Times New Roman" w:cs="Times New Roman"/>
          <w:lang w:val="en-US"/>
        </w:rPr>
        <w:t>G</w:t>
      </w:r>
      <w:r w:rsidRPr="0047213D">
        <w:rPr>
          <w:rFonts w:ascii="Times New Roman" w:eastAsia="Calibri" w:hAnsi="Times New Roman" w:cs="Times New Roman"/>
        </w:rPr>
        <w:t xml:space="preserve"> нор. утеч.</w:t>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r>
      <w:r w:rsidR="001427F8">
        <w:rPr>
          <w:rFonts w:ascii="Times New Roman" w:eastAsia="Calibri" w:hAnsi="Times New Roman" w:cs="Times New Roman"/>
        </w:rPr>
        <w:t>0,01032</w:t>
      </w:r>
      <w:r w:rsidRPr="0047213D">
        <w:rPr>
          <w:rFonts w:ascii="Times New Roman" w:eastAsia="Calibri" w:hAnsi="Times New Roman" w:cs="Times New Roman"/>
        </w:rPr>
        <w:t xml:space="preserve"> </w:t>
      </w:r>
      <w:r w:rsidR="001427F8">
        <w:rPr>
          <w:rFonts w:ascii="Times New Roman" w:eastAsia="Calibri" w:hAnsi="Times New Roman" w:cs="Times New Roman"/>
        </w:rPr>
        <w:t>т</w:t>
      </w:r>
      <w:r w:rsidRPr="0047213D">
        <w:rPr>
          <w:rFonts w:ascii="Times New Roman" w:eastAsia="Calibri" w:hAnsi="Times New Roman" w:cs="Times New Roman"/>
        </w:rPr>
        <w:t>/ч</w:t>
      </w:r>
      <w:r w:rsidRPr="0047213D">
        <w:rPr>
          <w:rFonts w:ascii="Times New Roman" w:eastAsia="Calibri" w:hAnsi="Times New Roman" w:cs="Times New Roman"/>
        </w:rPr>
        <w:tab/>
      </w:r>
    </w:p>
    <w:p w:rsidR="00ED6C66" w:rsidRPr="0047213D" w:rsidRDefault="0062118A" w:rsidP="00ED6C66">
      <w:pPr>
        <w:spacing w:after="0"/>
        <w:rPr>
          <w:rFonts w:ascii="Times New Roman" w:eastAsia="Calibri" w:hAnsi="Times New Roman" w:cs="Times New Roman"/>
          <w:vertAlign w:val="superscript"/>
        </w:rPr>
      </w:pPr>
      <w:r w:rsidRPr="0047213D">
        <w:rPr>
          <w:rFonts w:ascii="Times New Roman" w:eastAsia="Calibri" w:hAnsi="Times New Roman" w:cs="Times New Roman"/>
          <w:lang w:val="en-US"/>
        </w:rPr>
        <w:t>Q</w:t>
      </w:r>
      <w:r w:rsidRPr="0047213D">
        <w:rPr>
          <w:rFonts w:ascii="Times New Roman" w:eastAsia="Calibri" w:hAnsi="Times New Roman" w:cs="Times New Roman"/>
        </w:rPr>
        <w:t xml:space="preserve"> гвс.</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r>
      <w:r w:rsidRPr="0047213D">
        <w:rPr>
          <w:rFonts w:ascii="Times New Roman" w:eastAsia="Times New Roman" w:hAnsi="Times New Roman" w:cs="Times New Roman"/>
          <w:lang w:eastAsia="ru-RU"/>
        </w:rPr>
        <w:t>0,</w:t>
      </w:r>
      <w:r w:rsidR="00ED6C66" w:rsidRPr="0047213D">
        <w:rPr>
          <w:rFonts w:ascii="Times New Roman" w:eastAsia="Times New Roman" w:hAnsi="Times New Roman" w:cs="Times New Roman"/>
          <w:lang w:eastAsia="ru-RU"/>
        </w:rPr>
        <w:t>0</w:t>
      </w:r>
      <w:r w:rsidR="00333586">
        <w:rPr>
          <w:rFonts w:ascii="Times New Roman" w:eastAsia="Times New Roman" w:hAnsi="Times New Roman" w:cs="Times New Roman"/>
          <w:lang w:eastAsia="ru-RU"/>
        </w:rPr>
        <w:t>005</w:t>
      </w:r>
      <w:r w:rsidRPr="0047213D">
        <w:rPr>
          <w:rFonts w:ascii="Times New Roman" w:eastAsia="Times New Roman" w:hAnsi="Times New Roman" w:cs="Times New Roman"/>
          <w:lang w:eastAsia="ru-RU"/>
        </w:rPr>
        <w:t xml:space="preserve"> </w:t>
      </w:r>
      <w:r w:rsidRPr="0047213D">
        <w:rPr>
          <w:rFonts w:ascii="Times New Roman" w:eastAsia="Calibri" w:hAnsi="Times New Roman" w:cs="Times New Roman"/>
        </w:rPr>
        <w:tab/>
        <w:t xml:space="preserve">            Гкал/ч,</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lang w:val="en-US"/>
        </w:rPr>
        <w:t>V</w:t>
      </w:r>
      <w:r w:rsidRPr="0047213D">
        <w:rPr>
          <w:rFonts w:ascii="Times New Roman" w:eastAsia="Calibri" w:hAnsi="Times New Roman" w:cs="Times New Roman"/>
        </w:rPr>
        <w:t xml:space="preserve">от. </w:t>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t>=</w:t>
      </w:r>
      <w:r w:rsidRPr="0047213D">
        <w:rPr>
          <w:rFonts w:ascii="Times New Roman" w:eastAsia="Calibri" w:hAnsi="Times New Roman" w:cs="Times New Roman"/>
        </w:rPr>
        <w:tab/>
      </w:r>
      <w:r w:rsidR="001427F8">
        <w:rPr>
          <w:rFonts w:ascii="Times New Roman" w:eastAsia="Calibri" w:hAnsi="Times New Roman" w:cs="Times New Roman"/>
        </w:rPr>
        <w:t>4,128</w:t>
      </w:r>
      <w:r w:rsidRPr="0047213D">
        <w:rPr>
          <w:rFonts w:ascii="Times New Roman" w:eastAsia="Calibri" w:hAnsi="Times New Roman" w:cs="Times New Roman"/>
        </w:rPr>
        <w:t xml:space="preserve">      м</w:t>
      </w:r>
      <w:r w:rsidRPr="0047213D">
        <w:rPr>
          <w:rFonts w:ascii="Times New Roman" w:eastAsia="Calibri" w:hAnsi="Times New Roman" w:cs="Times New Roman"/>
          <w:vertAlign w:val="superscript"/>
        </w:rPr>
        <w:t>3</w:t>
      </w:r>
    </w:p>
    <w:p w:rsidR="0062118A" w:rsidRPr="0047213D" w:rsidRDefault="00ED6C66" w:rsidP="00FF3D66">
      <w:pPr>
        <w:pStyle w:val="ab"/>
        <w:jc w:val="left"/>
        <w:rPr>
          <w:rFonts w:eastAsia="Calibri"/>
          <w:vertAlign w:val="superscript"/>
        </w:rPr>
      </w:pPr>
      <w:r w:rsidRPr="0047213D">
        <w:rPr>
          <w:rFonts w:eastAsia="Calibri"/>
          <w:b w:val="0"/>
          <w:lang w:val="en-US"/>
        </w:rPr>
        <w:t>Q</w:t>
      </w:r>
      <w:r w:rsidRPr="0047213D">
        <w:rPr>
          <w:rFonts w:eastAsia="Calibri"/>
          <w:b w:val="0"/>
        </w:rPr>
        <w:t xml:space="preserve"> потерь в сетях</w:t>
      </w:r>
      <w:r w:rsidRPr="0047213D">
        <w:rPr>
          <w:rFonts w:eastAsia="Calibri"/>
          <w:b w:val="0"/>
        </w:rPr>
        <w:tab/>
        <w:t xml:space="preserve">=           </w:t>
      </w:r>
      <w:r w:rsidR="00333586">
        <w:rPr>
          <w:rFonts w:eastAsia="Calibri"/>
          <w:b w:val="0"/>
        </w:rPr>
        <w:t>15,617</w:t>
      </w:r>
      <w:r w:rsidRPr="0047213D">
        <w:rPr>
          <w:rFonts w:eastAsia="Calibri"/>
          <w:b w:val="0"/>
        </w:rPr>
        <w:t xml:space="preserve">            Гкал/</w:t>
      </w:r>
      <w:r w:rsidR="00333586">
        <w:rPr>
          <w:rFonts w:eastAsia="Calibri"/>
          <w:b w:val="0"/>
        </w:rPr>
        <w:t>в отоп.сезон</w:t>
      </w:r>
      <w:r w:rsidRPr="0047213D">
        <w:rPr>
          <w:rFonts w:eastAsia="Calibri"/>
          <w:b w:val="0"/>
        </w:rPr>
        <w:t xml:space="preserve">         </w:t>
      </w:r>
      <w:r w:rsidR="0062118A" w:rsidRPr="0047213D">
        <w:rPr>
          <w:rFonts w:eastAsia="Calibri"/>
          <w:b w:val="0"/>
          <w:spacing w:val="-11"/>
        </w:rPr>
        <w:t xml:space="preserve">                                                                   </w:t>
      </w:r>
    </w:p>
    <w:tbl>
      <w:tblPr>
        <w:tblW w:w="16148" w:type="dxa"/>
        <w:tblInd w:w="-10" w:type="dxa"/>
        <w:tblLook w:val="04A0" w:firstRow="1" w:lastRow="0" w:firstColumn="1" w:lastColumn="0" w:noHBand="0" w:noVBand="1"/>
      </w:tblPr>
      <w:tblGrid>
        <w:gridCol w:w="98"/>
        <w:gridCol w:w="1644"/>
        <w:gridCol w:w="1727"/>
        <w:gridCol w:w="1106"/>
        <w:gridCol w:w="2163"/>
        <w:gridCol w:w="1895"/>
        <w:gridCol w:w="211"/>
        <w:gridCol w:w="1706"/>
        <w:gridCol w:w="628"/>
        <w:gridCol w:w="1723"/>
        <w:gridCol w:w="2322"/>
        <w:gridCol w:w="925"/>
      </w:tblGrid>
      <w:tr w:rsidR="00681CDA" w:rsidRPr="0047213D" w:rsidTr="00681CDA">
        <w:trPr>
          <w:gridBefore w:val="1"/>
          <w:gridAfter w:val="1"/>
          <w:wBefore w:w="98" w:type="dxa"/>
          <w:wAfter w:w="925" w:type="dxa"/>
          <w:trHeight w:val="239"/>
        </w:trPr>
        <w:tc>
          <w:tcPr>
            <w:tcW w:w="16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1CDA" w:rsidRPr="0047213D" w:rsidRDefault="00681CDA" w:rsidP="00753D3A">
            <w:pPr>
              <w:pStyle w:val="ab"/>
            </w:pPr>
            <w:r w:rsidRPr="0047213D">
              <w:t>Месяц</w:t>
            </w:r>
          </w:p>
        </w:tc>
        <w:tc>
          <w:tcPr>
            <w:tcW w:w="8808" w:type="dxa"/>
            <w:gridSpan w:val="6"/>
            <w:tcBorders>
              <w:top w:val="single" w:sz="8" w:space="0" w:color="auto"/>
              <w:left w:val="nil"/>
              <w:bottom w:val="single" w:sz="8" w:space="0" w:color="auto"/>
              <w:right w:val="single" w:sz="8" w:space="0" w:color="000000"/>
            </w:tcBorders>
            <w:shd w:val="clear" w:color="auto" w:fill="auto"/>
            <w:vAlign w:val="bottom"/>
            <w:hideMark/>
          </w:tcPr>
          <w:p w:rsidR="00681CDA" w:rsidRPr="0047213D" w:rsidRDefault="00681CDA" w:rsidP="00753D3A">
            <w:pPr>
              <w:pStyle w:val="ab"/>
            </w:pPr>
            <w:r w:rsidRPr="0047213D">
              <w:t>Теплопотребление, Гкал</w:t>
            </w:r>
          </w:p>
        </w:tc>
        <w:tc>
          <w:tcPr>
            <w:tcW w:w="2351" w:type="dxa"/>
            <w:gridSpan w:val="2"/>
            <w:tcBorders>
              <w:top w:val="single" w:sz="8" w:space="0" w:color="auto"/>
              <w:left w:val="nil"/>
              <w:bottom w:val="nil"/>
              <w:right w:val="single" w:sz="8" w:space="0" w:color="auto"/>
            </w:tcBorders>
            <w:shd w:val="clear" w:color="auto" w:fill="auto"/>
            <w:vAlign w:val="bottom"/>
            <w:hideMark/>
          </w:tcPr>
          <w:p w:rsidR="00681CDA" w:rsidRPr="0047213D" w:rsidRDefault="00681CDA" w:rsidP="00753D3A">
            <w:pPr>
              <w:pStyle w:val="ab"/>
            </w:pPr>
            <w:r w:rsidRPr="0047213D">
              <w:t>Стоимость тепловой энергии,</w:t>
            </w:r>
          </w:p>
        </w:tc>
        <w:tc>
          <w:tcPr>
            <w:tcW w:w="2322" w:type="dxa"/>
            <w:tcBorders>
              <w:top w:val="single" w:sz="8" w:space="0" w:color="auto"/>
              <w:left w:val="nil"/>
              <w:bottom w:val="nil"/>
              <w:right w:val="single" w:sz="8" w:space="0" w:color="auto"/>
            </w:tcBorders>
            <w:vAlign w:val="bottom"/>
          </w:tcPr>
          <w:p w:rsidR="00681CDA" w:rsidRPr="0047213D" w:rsidRDefault="00681CDA" w:rsidP="00753D3A">
            <w:pPr>
              <w:pStyle w:val="ab"/>
            </w:pPr>
            <w:r w:rsidRPr="0047213D">
              <w:t>Размер авансового платежа</w:t>
            </w:r>
          </w:p>
        </w:tc>
      </w:tr>
      <w:tr w:rsidR="00681CDA" w:rsidRPr="0047213D" w:rsidTr="00681CDA">
        <w:trPr>
          <w:gridBefore w:val="1"/>
          <w:gridAfter w:val="1"/>
          <w:wBefore w:w="98" w:type="dxa"/>
          <w:wAfter w:w="925" w:type="dxa"/>
          <w:trHeight w:val="37"/>
        </w:trPr>
        <w:tc>
          <w:tcPr>
            <w:tcW w:w="1644" w:type="dxa"/>
            <w:vMerge/>
            <w:tcBorders>
              <w:top w:val="single" w:sz="8" w:space="0" w:color="auto"/>
              <w:left w:val="single" w:sz="8" w:space="0" w:color="auto"/>
              <w:bottom w:val="single" w:sz="8" w:space="0" w:color="000000"/>
              <w:right w:val="single" w:sz="8" w:space="0" w:color="auto"/>
            </w:tcBorders>
            <w:vAlign w:val="center"/>
            <w:hideMark/>
          </w:tcPr>
          <w:p w:rsidR="00681CDA" w:rsidRPr="0047213D" w:rsidRDefault="00681CDA" w:rsidP="00753D3A">
            <w:pPr>
              <w:pStyle w:val="ab"/>
            </w:pPr>
          </w:p>
        </w:tc>
        <w:tc>
          <w:tcPr>
            <w:tcW w:w="1727" w:type="dxa"/>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Q от.</w:t>
            </w:r>
          </w:p>
        </w:tc>
        <w:tc>
          <w:tcPr>
            <w:tcW w:w="1106" w:type="dxa"/>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Q гвс</w:t>
            </w:r>
          </w:p>
        </w:tc>
        <w:tc>
          <w:tcPr>
            <w:tcW w:w="2163" w:type="dxa"/>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Q нап</w:t>
            </w:r>
          </w:p>
        </w:tc>
        <w:tc>
          <w:tcPr>
            <w:tcW w:w="1895" w:type="dxa"/>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Q потерь в сетях</w:t>
            </w:r>
          </w:p>
        </w:tc>
        <w:tc>
          <w:tcPr>
            <w:tcW w:w="1917" w:type="dxa"/>
            <w:gridSpan w:val="2"/>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Q ИТОГО</w:t>
            </w:r>
          </w:p>
        </w:tc>
        <w:tc>
          <w:tcPr>
            <w:tcW w:w="2351" w:type="dxa"/>
            <w:gridSpan w:val="2"/>
            <w:tcBorders>
              <w:top w:val="nil"/>
              <w:left w:val="nil"/>
              <w:bottom w:val="single" w:sz="8" w:space="0" w:color="auto"/>
              <w:right w:val="single" w:sz="8" w:space="0" w:color="auto"/>
            </w:tcBorders>
            <w:shd w:val="clear" w:color="auto" w:fill="auto"/>
            <w:vAlign w:val="bottom"/>
            <w:hideMark/>
          </w:tcPr>
          <w:p w:rsidR="00681CDA" w:rsidRPr="0047213D" w:rsidRDefault="00681CDA" w:rsidP="00753D3A">
            <w:pPr>
              <w:pStyle w:val="ab"/>
            </w:pPr>
            <w:r w:rsidRPr="0047213D">
              <w:t>руб. (с НДС)</w:t>
            </w:r>
          </w:p>
        </w:tc>
        <w:tc>
          <w:tcPr>
            <w:tcW w:w="2322" w:type="dxa"/>
            <w:tcBorders>
              <w:top w:val="nil"/>
              <w:left w:val="nil"/>
              <w:bottom w:val="single" w:sz="8" w:space="0" w:color="auto"/>
              <w:right w:val="single" w:sz="8" w:space="0" w:color="auto"/>
            </w:tcBorders>
          </w:tcPr>
          <w:p w:rsidR="00681CDA" w:rsidRPr="0047213D" w:rsidRDefault="00681CDA" w:rsidP="00753D3A">
            <w:pPr>
              <w:pStyle w:val="ab"/>
            </w:pPr>
            <w:r w:rsidRPr="0047213D">
              <w:t>руб. (с НДС)</w:t>
            </w:r>
          </w:p>
        </w:tc>
      </w:tr>
      <w:tr w:rsidR="00EB3A9A" w:rsidRPr="0047213D" w:rsidTr="00A158FE">
        <w:trPr>
          <w:gridBefore w:val="1"/>
          <w:gridAfter w:val="1"/>
          <w:wBefore w:w="98" w:type="dxa"/>
          <w:wAfter w:w="925" w:type="dxa"/>
          <w:trHeight w:val="197"/>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Январь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15,769</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2,231</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18</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29 670,84</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8 901,25</w:t>
            </w:r>
          </w:p>
        </w:tc>
      </w:tr>
      <w:tr w:rsidR="00EB3A9A" w:rsidRPr="0047213D" w:rsidTr="00A158FE">
        <w:trPr>
          <w:gridBefore w:val="1"/>
          <w:gridAfter w:val="1"/>
          <w:wBefore w:w="98" w:type="dxa"/>
          <w:wAfter w:w="925" w:type="dxa"/>
          <w:trHeight w:val="31"/>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Февраль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49</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2,231</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18</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29 670,84</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8 901,25</w:t>
            </w:r>
          </w:p>
        </w:tc>
      </w:tr>
      <w:tr w:rsidR="00EB3A9A" w:rsidRPr="0047213D" w:rsidTr="00A158FE">
        <w:trPr>
          <w:gridBefore w:val="1"/>
          <w:gridAfter w:val="1"/>
          <w:wBefore w:w="98" w:type="dxa"/>
          <w:wAfter w:w="925" w:type="dxa"/>
          <w:trHeight w:val="79"/>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Март</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36</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2,231</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15</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24 725,70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7 417,71</w:t>
            </w:r>
          </w:p>
        </w:tc>
      </w:tr>
      <w:tr w:rsidR="00EB3A9A" w:rsidRPr="0047213D" w:rsidTr="00A158FE">
        <w:trPr>
          <w:gridBefore w:val="1"/>
          <w:gridAfter w:val="1"/>
          <w:wBefore w:w="98" w:type="dxa"/>
          <w:wAfter w:w="925" w:type="dxa"/>
          <w:trHeight w:val="330"/>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1 квартал</w:t>
            </w:r>
          </w:p>
        </w:tc>
        <w:tc>
          <w:tcPr>
            <w:tcW w:w="1727"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100,769</w:t>
            </w:r>
          </w:p>
        </w:tc>
        <w:tc>
          <w:tcPr>
            <w:tcW w:w="1106"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163"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895"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6,693</w:t>
            </w:r>
          </w:p>
        </w:tc>
        <w:tc>
          <w:tcPr>
            <w:tcW w:w="1917"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51</w:t>
            </w:r>
          </w:p>
        </w:tc>
        <w:tc>
          <w:tcPr>
            <w:tcW w:w="2351"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84 067,38</w:t>
            </w:r>
          </w:p>
        </w:tc>
        <w:tc>
          <w:tcPr>
            <w:tcW w:w="2322" w:type="dxa"/>
            <w:tcBorders>
              <w:top w:val="nil"/>
              <w:left w:val="nil"/>
              <w:bottom w:val="single" w:sz="8" w:space="0" w:color="auto"/>
              <w:right w:val="single" w:sz="8" w:space="0" w:color="auto"/>
            </w:tcBorders>
            <w:vAlign w:val="bottom"/>
          </w:tcPr>
          <w:p w:rsidR="00EB3A9A" w:rsidRDefault="00EB3A9A" w:rsidP="00EB3A9A">
            <w:pPr>
              <w:pStyle w:val="ab"/>
            </w:pPr>
            <w:r>
              <w:t>25 220,21</w:t>
            </w:r>
          </w:p>
        </w:tc>
      </w:tr>
      <w:tr w:rsidR="00EB3A9A" w:rsidRPr="0047213D" w:rsidTr="00A158FE">
        <w:trPr>
          <w:gridBefore w:val="1"/>
          <w:gridAfter w:val="1"/>
          <w:wBefore w:w="98" w:type="dxa"/>
          <w:wAfter w:w="925" w:type="dxa"/>
          <w:trHeight w:val="117"/>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Апрель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12,769</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2,231</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15</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24 725,70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7 417,71</w:t>
            </w:r>
          </w:p>
        </w:tc>
      </w:tr>
      <w:tr w:rsidR="00EB3A9A" w:rsidRPr="0047213D" w:rsidTr="00A158FE">
        <w:trPr>
          <w:gridBefore w:val="1"/>
          <w:gridAfter w:val="1"/>
          <w:wBefore w:w="98" w:type="dxa"/>
          <w:wAfter w:w="925" w:type="dxa"/>
          <w:trHeight w:val="79"/>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Май</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169"/>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Июнь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131"/>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2 квартал</w:t>
            </w:r>
          </w:p>
        </w:tc>
        <w:tc>
          <w:tcPr>
            <w:tcW w:w="1727"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12,769</w:t>
            </w:r>
          </w:p>
        </w:tc>
        <w:tc>
          <w:tcPr>
            <w:tcW w:w="1106"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163"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895"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2,231</w:t>
            </w:r>
          </w:p>
        </w:tc>
        <w:tc>
          <w:tcPr>
            <w:tcW w:w="1917"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15</w:t>
            </w:r>
          </w:p>
        </w:tc>
        <w:tc>
          <w:tcPr>
            <w:tcW w:w="2351"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24 725,70</w:t>
            </w:r>
          </w:p>
        </w:tc>
        <w:tc>
          <w:tcPr>
            <w:tcW w:w="2322" w:type="dxa"/>
            <w:tcBorders>
              <w:top w:val="nil"/>
              <w:left w:val="nil"/>
              <w:bottom w:val="single" w:sz="8" w:space="0" w:color="auto"/>
              <w:right w:val="single" w:sz="8" w:space="0" w:color="auto"/>
            </w:tcBorders>
            <w:vAlign w:val="bottom"/>
          </w:tcPr>
          <w:p w:rsidR="00EB3A9A" w:rsidRDefault="00EB3A9A" w:rsidP="00EB3A9A">
            <w:pPr>
              <w:pStyle w:val="ab"/>
            </w:pPr>
            <w:r>
              <w:t>7 417,71</w:t>
            </w:r>
          </w:p>
        </w:tc>
      </w:tr>
      <w:tr w:rsidR="00EB3A9A" w:rsidRPr="0047213D" w:rsidTr="00A158FE">
        <w:trPr>
          <w:gridBefore w:val="1"/>
          <w:gridAfter w:val="1"/>
          <w:wBefore w:w="98" w:type="dxa"/>
          <w:wAfter w:w="925" w:type="dxa"/>
          <w:trHeight w:val="138"/>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Июль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169"/>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Август</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131"/>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Сентябрь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79"/>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3 квартал</w:t>
            </w:r>
          </w:p>
        </w:tc>
        <w:tc>
          <w:tcPr>
            <w:tcW w:w="1727"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106"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163"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895"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0,00</w:t>
            </w:r>
          </w:p>
        </w:tc>
        <w:tc>
          <w:tcPr>
            <w:tcW w:w="2322" w:type="dxa"/>
            <w:tcBorders>
              <w:top w:val="nil"/>
              <w:left w:val="nil"/>
              <w:bottom w:val="single" w:sz="8" w:space="0" w:color="auto"/>
              <w:right w:val="single" w:sz="8" w:space="0" w:color="auto"/>
            </w:tcBorders>
            <w:vAlign w:val="bottom"/>
          </w:tcPr>
          <w:p w:rsidR="00EB3A9A" w:rsidRDefault="00EB3A9A" w:rsidP="00EB3A9A">
            <w:pPr>
              <w:pStyle w:val="ab"/>
            </w:pPr>
            <w:r>
              <w:t>0,00</w:t>
            </w:r>
          </w:p>
        </w:tc>
      </w:tr>
      <w:tr w:rsidR="00EB3A9A" w:rsidRPr="0047213D" w:rsidTr="00A158FE">
        <w:trPr>
          <w:gridBefore w:val="1"/>
          <w:gridAfter w:val="1"/>
          <w:wBefore w:w="98" w:type="dxa"/>
          <w:wAfter w:w="925" w:type="dxa"/>
          <w:trHeight w:val="183"/>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Октябрь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131"/>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Ноябрь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93"/>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Декабрь</w:t>
            </w:r>
          </w:p>
        </w:tc>
        <w:tc>
          <w:tcPr>
            <w:tcW w:w="1727"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106"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163"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895" w:type="dxa"/>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Pr="00EB3A9A" w:rsidRDefault="00EB3A9A" w:rsidP="00EB3A9A">
            <w:pPr>
              <w:pStyle w:val="ab"/>
              <w:rPr>
                <w:b w:val="0"/>
              </w:rPr>
            </w:pPr>
            <w:r w:rsidRPr="00EB3A9A">
              <w:rPr>
                <w:b w:val="0"/>
              </w:rPr>
              <w:t>0,00</w:t>
            </w:r>
          </w:p>
        </w:tc>
        <w:tc>
          <w:tcPr>
            <w:tcW w:w="2322" w:type="dxa"/>
            <w:tcBorders>
              <w:top w:val="nil"/>
              <w:left w:val="nil"/>
              <w:bottom w:val="single" w:sz="8" w:space="0" w:color="auto"/>
              <w:right w:val="single" w:sz="8" w:space="0" w:color="auto"/>
            </w:tcBorders>
            <w:vAlign w:val="bottom"/>
          </w:tcPr>
          <w:p w:rsidR="00EB3A9A" w:rsidRPr="00EB3A9A" w:rsidRDefault="00EB3A9A" w:rsidP="00EB3A9A">
            <w:pPr>
              <w:pStyle w:val="ab"/>
              <w:rPr>
                <w:b w:val="0"/>
              </w:rPr>
            </w:pPr>
            <w:r w:rsidRPr="00EB3A9A">
              <w:rPr>
                <w:b w:val="0"/>
              </w:rPr>
              <w:t>0,00</w:t>
            </w:r>
          </w:p>
        </w:tc>
      </w:tr>
      <w:tr w:rsidR="00EB3A9A" w:rsidRPr="0047213D" w:rsidTr="00A158FE">
        <w:trPr>
          <w:gridBefore w:val="1"/>
          <w:gridAfter w:val="1"/>
          <w:wBefore w:w="98" w:type="dxa"/>
          <w:wAfter w:w="925" w:type="dxa"/>
          <w:trHeight w:val="227"/>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4 квартал</w:t>
            </w:r>
          </w:p>
        </w:tc>
        <w:tc>
          <w:tcPr>
            <w:tcW w:w="1727"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106"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163"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895"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351"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0,00</w:t>
            </w:r>
          </w:p>
        </w:tc>
        <w:tc>
          <w:tcPr>
            <w:tcW w:w="2322" w:type="dxa"/>
            <w:tcBorders>
              <w:top w:val="nil"/>
              <w:left w:val="nil"/>
              <w:bottom w:val="single" w:sz="8" w:space="0" w:color="auto"/>
              <w:right w:val="single" w:sz="8" w:space="0" w:color="auto"/>
            </w:tcBorders>
            <w:vAlign w:val="bottom"/>
          </w:tcPr>
          <w:p w:rsidR="00EB3A9A" w:rsidRDefault="00EB3A9A" w:rsidP="00EB3A9A">
            <w:pPr>
              <w:pStyle w:val="ab"/>
            </w:pPr>
            <w:r>
              <w:t>0,00</w:t>
            </w:r>
          </w:p>
        </w:tc>
      </w:tr>
      <w:tr w:rsidR="00EB3A9A" w:rsidRPr="0047213D" w:rsidTr="00A158FE">
        <w:trPr>
          <w:gridBefore w:val="1"/>
          <w:gridAfter w:val="1"/>
          <w:wBefore w:w="98" w:type="dxa"/>
          <w:wAfter w:w="925" w:type="dxa"/>
          <w:trHeight w:val="330"/>
        </w:trPr>
        <w:tc>
          <w:tcPr>
            <w:tcW w:w="1644" w:type="dxa"/>
            <w:tcBorders>
              <w:top w:val="nil"/>
              <w:left w:val="single" w:sz="8" w:space="0" w:color="auto"/>
              <w:bottom w:val="single" w:sz="8" w:space="0" w:color="auto"/>
              <w:right w:val="single" w:sz="8" w:space="0" w:color="auto"/>
            </w:tcBorders>
            <w:shd w:val="clear" w:color="auto" w:fill="auto"/>
            <w:vAlign w:val="bottom"/>
            <w:hideMark/>
          </w:tcPr>
          <w:p w:rsidR="00EB3A9A" w:rsidRPr="0047213D" w:rsidRDefault="00EB3A9A" w:rsidP="00EB3A9A">
            <w:pPr>
              <w:pStyle w:val="ab"/>
            </w:pPr>
            <w:r w:rsidRPr="0047213D">
              <w:t>Итого:</w:t>
            </w:r>
          </w:p>
        </w:tc>
        <w:tc>
          <w:tcPr>
            <w:tcW w:w="1727"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106"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2163"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895" w:type="dxa"/>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0</w:t>
            </w:r>
          </w:p>
        </w:tc>
        <w:tc>
          <w:tcPr>
            <w:tcW w:w="1917"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66</w:t>
            </w:r>
          </w:p>
        </w:tc>
        <w:tc>
          <w:tcPr>
            <w:tcW w:w="2351" w:type="dxa"/>
            <w:gridSpan w:val="2"/>
            <w:tcBorders>
              <w:top w:val="nil"/>
              <w:left w:val="nil"/>
              <w:bottom w:val="single" w:sz="8" w:space="0" w:color="auto"/>
              <w:right w:val="single" w:sz="8" w:space="0" w:color="auto"/>
            </w:tcBorders>
            <w:shd w:val="clear" w:color="auto" w:fill="auto"/>
            <w:vAlign w:val="center"/>
          </w:tcPr>
          <w:p w:rsidR="00EB3A9A" w:rsidRDefault="00EB3A9A" w:rsidP="00EB3A9A">
            <w:pPr>
              <w:pStyle w:val="ab"/>
            </w:pPr>
            <w:r>
              <w:t>108 793,08</w:t>
            </w:r>
          </w:p>
        </w:tc>
        <w:tc>
          <w:tcPr>
            <w:tcW w:w="2322" w:type="dxa"/>
            <w:tcBorders>
              <w:top w:val="nil"/>
              <w:left w:val="nil"/>
              <w:bottom w:val="single" w:sz="8" w:space="0" w:color="auto"/>
              <w:right w:val="single" w:sz="8" w:space="0" w:color="auto"/>
            </w:tcBorders>
            <w:vAlign w:val="bottom"/>
          </w:tcPr>
          <w:p w:rsidR="00EB3A9A" w:rsidRDefault="00EB3A9A" w:rsidP="00EB3A9A">
            <w:pPr>
              <w:pStyle w:val="ab"/>
            </w:pPr>
            <w:r>
              <w:t>32 637,92</w:t>
            </w:r>
          </w:p>
        </w:tc>
      </w:tr>
      <w:tr w:rsidR="00681CDA" w:rsidRPr="0047213D" w:rsidTr="00681CDA">
        <w:tc>
          <w:tcPr>
            <w:tcW w:w="8844" w:type="dxa"/>
            <w:gridSpan w:val="7"/>
          </w:tcPr>
          <w:p w:rsidR="00681CDA" w:rsidRPr="0047213D" w:rsidRDefault="00681CDA" w:rsidP="00681CDA">
            <w:pPr>
              <w:spacing w:after="0"/>
              <w:ind w:firstLine="426"/>
              <w:jc w:val="center"/>
              <w:rPr>
                <w:rFonts w:ascii="Times New Roman" w:hAnsi="Times New Roman" w:cs="Times New Roman"/>
                <w:b/>
              </w:rPr>
            </w:pP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eastAsia="Calibri" w:hAnsi="Times New Roman" w:cs="Times New Roman"/>
              </w:rPr>
              <w:tab/>
            </w:r>
            <w:r w:rsidRPr="0047213D">
              <w:rPr>
                <w:rFonts w:ascii="Times New Roman" w:hAnsi="Times New Roman" w:cs="Times New Roman"/>
                <w:b/>
              </w:rPr>
              <w:t>Теплоснабжающая организация</w:t>
            </w:r>
          </w:p>
        </w:tc>
        <w:tc>
          <w:tcPr>
            <w:tcW w:w="2334" w:type="dxa"/>
            <w:gridSpan w:val="2"/>
          </w:tcPr>
          <w:p w:rsidR="00681CDA" w:rsidRPr="0047213D" w:rsidRDefault="00681CDA" w:rsidP="00681CDA">
            <w:pPr>
              <w:spacing w:after="0"/>
              <w:ind w:firstLine="426"/>
              <w:jc w:val="center"/>
              <w:rPr>
                <w:rFonts w:ascii="Times New Roman" w:hAnsi="Times New Roman" w:cs="Times New Roman"/>
                <w:b/>
              </w:rPr>
            </w:pPr>
          </w:p>
        </w:tc>
        <w:tc>
          <w:tcPr>
            <w:tcW w:w="4970" w:type="dxa"/>
            <w:gridSpan w:val="3"/>
          </w:tcPr>
          <w:p w:rsidR="00681CDA" w:rsidRPr="0047213D" w:rsidRDefault="00681CDA" w:rsidP="00681CDA">
            <w:pPr>
              <w:spacing w:after="0"/>
              <w:ind w:firstLine="426"/>
              <w:jc w:val="center"/>
              <w:rPr>
                <w:rFonts w:ascii="Times New Roman" w:hAnsi="Times New Roman" w:cs="Times New Roman"/>
                <w:b/>
              </w:rPr>
            </w:pPr>
            <w:r w:rsidRPr="0047213D">
              <w:rPr>
                <w:rFonts w:ascii="Times New Roman" w:hAnsi="Times New Roman" w:cs="Times New Roman"/>
                <w:b/>
              </w:rPr>
              <w:t>Абонент</w:t>
            </w:r>
          </w:p>
        </w:tc>
      </w:tr>
      <w:tr w:rsidR="00681CDA" w:rsidRPr="0047213D" w:rsidTr="00681CDA">
        <w:tc>
          <w:tcPr>
            <w:tcW w:w="8844" w:type="dxa"/>
            <w:gridSpan w:val="7"/>
          </w:tcPr>
          <w:p w:rsidR="00681CDA" w:rsidRPr="0047213D" w:rsidRDefault="00681CDA" w:rsidP="00681CDA">
            <w:pPr>
              <w:spacing w:after="0"/>
              <w:ind w:firstLine="426"/>
              <w:jc w:val="both"/>
              <w:rPr>
                <w:rFonts w:ascii="Times New Roman" w:hAnsi="Times New Roman" w:cs="Times New Roman"/>
              </w:rPr>
            </w:pPr>
          </w:p>
          <w:p w:rsidR="00681CDA" w:rsidRPr="0047213D" w:rsidRDefault="00681CDA" w:rsidP="009E049C">
            <w:pPr>
              <w:spacing w:after="0"/>
              <w:ind w:firstLine="426"/>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c>
          <w:tcPr>
            <w:tcW w:w="2334" w:type="dxa"/>
            <w:gridSpan w:val="2"/>
          </w:tcPr>
          <w:p w:rsidR="00681CDA" w:rsidRPr="0047213D" w:rsidRDefault="00681CDA" w:rsidP="00681CDA">
            <w:pPr>
              <w:spacing w:after="0"/>
              <w:ind w:firstLine="426"/>
              <w:jc w:val="both"/>
              <w:rPr>
                <w:rFonts w:ascii="Times New Roman" w:hAnsi="Times New Roman" w:cs="Times New Roman"/>
              </w:rPr>
            </w:pPr>
          </w:p>
        </w:tc>
        <w:tc>
          <w:tcPr>
            <w:tcW w:w="4970" w:type="dxa"/>
            <w:gridSpan w:val="3"/>
          </w:tcPr>
          <w:p w:rsidR="00681CDA" w:rsidRPr="0047213D" w:rsidRDefault="00681CDA" w:rsidP="00681CDA">
            <w:pPr>
              <w:spacing w:after="0"/>
              <w:ind w:firstLine="426"/>
              <w:jc w:val="both"/>
              <w:rPr>
                <w:rFonts w:ascii="Times New Roman" w:hAnsi="Times New Roman" w:cs="Times New Roman"/>
              </w:rPr>
            </w:pPr>
          </w:p>
          <w:p w:rsidR="00681CDA" w:rsidRPr="0047213D" w:rsidRDefault="00681CDA" w:rsidP="009E049C">
            <w:pPr>
              <w:spacing w:after="0"/>
              <w:ind w:firstLine="426"/>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r>
      <w:tr w:rsidR="00681CDA" w:rsidRPr="0047213D" w:rsidTr="00681CDA">
        <w:tc>
          <w:tcPr>
            <w:tcW w:w="8844" w:type="dxa"/>
            <w:gridSpan w:val="7"/>
          </w:tcPr>
          <w:p w:rsidR="00681CDA" w:rsidRPr="0047213D" w:rsidRDefault="00681CDA" w:rsidP="00681CDA">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2334" w:type="dxa"/>
            <w:gridSpan w:val="2"/>
          </w:tcPr>
          <w:p w:rsidR="00681CDA" w:rsidRPr="0047213D" w:rsidRDefault="00681CDA" w:rsidP="00681CDA">
            <w:pPr>
              <w:spacing w:after="0"/>
              <w:ind w:firstLine="426"/>
              <w:jc w:val="both"/>
              <w:rPr>
                <w:rFonts w:ascii="Times New Roman" w:hAnsi="Times New Roman" w:cs="Times New Roman"/>
              </w:rPr>
            </w:pPr>
          </w:p>
        </w:tc>
        <w:tc>
          <w:tcPr>
            <w:tcW w:w="4970" w:type="dxa"/>
            <w:gridSpan w:val="3"/>
          </w:tcPr>
          <w:p w:rsidR="00681CDA" w:rsidRPr="0047213D" w:rsidRDefault="00681CDA" w:rsidP="00681CDA">
            <w:pPr>
              <w:spacing w:after="0"/>
              <w:ind w:firstLine="426"/>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r>
      <w:tr w:rsidR="00681CDA" w:rsidRPr="0047213D" w:rsidTr="00681CDA">
        <w:tc>
          <w:tcPr>
            <w:tcW w:w="8844" w:type="dxa"/>
            <w:gridSpan w:val="7"/>
          </w:tcPr>
          <w:p w:rsidR="00681CDA" w:rsidRPr="0047213D" w:rsidRDefault="00681CDA" w:rsidP="00681CDA">
            <w:pPr>
              <w:spacing w:after="0"/>
              <w:ind w:firstLine="426"/>
              <w:jc w:val="both"/>
              <w:rPr>
                <w:rFonts w:ascii="Times New Roman" w:hAnsi="Times New Roman" w:cs="Times New Roman"/>
              </w:rPr>
            </w:pPr>
            <w:r w:rsidRPr="0047213D">
              <w:rPr>
                <w:rFonts w:ascii="Times New Roman" w:hAnsi="Times New Roman" w:cs="Times New Roman"/>
              </w:rPr>
              <w:t>м.п.</w:t>
            </w:r>
          </w:p>
        </w:tc>
        <w:tc>
          <w:tcPr>
            <w:tcW w:w="2334" w:type="dxa"/>
            <w:gridSpan w:val="2"/>
          </w:tcPr>
          <w:p w:rsidR="00681CDA" w:rsidRPr="0047213D" w:rsidRDefault="00681CDA" w:rsidP="00681CDA">
            <w:pPr>
              <w:spacing w:after="0"/>
              <w:ind w:firstLine="426"/>
              <w:jc w:val="both"/>
              <w:rPr>
                <w:rFonts w:ascii="Times New Roman" w:hAnsi="Times New Roman" w:cs="Times New Roman"/>
              </w:rPr>
            </w:pPr>
          </w:p>
        </w:tc>
        <w:tc>
          <w:tcPr>
            <w:tcW w:w="4970" w:type="dxa"/>
            <w:gridSpan w:val="3"/>
          </w:tcPr>
          <w:p w:rsidR="00681CDA" w:rsidRPr="0047213D" w:rsidRDefault="00681CDA" w:rsidP="00681CDA">
            <w:pPr>
              <w:spacing w:after="0"/>
              <w:ind w:firstLine="426"/>
              <w:jc w:val="both"/>
              <w:rPr>
                <w:rFonts w:ascii="Times New Roman" w:hAnsi="Times New Roman" w:cs="Times New Roman"/>
              </w:rPr>
            </w:pPr>
            <w:r w:rsidRPr="0047213D">
              <w:rPr>
                <w:rFonts w:ascii="Times New Roman" w:hAnsi="Times New Roman" w:cs="Times New Roman"/>
              </w:rPr>
              <w:t>м.п.</w:t>
            </w:r>
          </w:p>
        </w:tc>
      </w:tr>
    </w:tbl>
    <w:p w:rsidR="000F2230" w:rsidRPr="0047213D" w:rsidRDefault="000F2230" w:rsidP="004911EA">
      <w:pPr>
        <w:pStyle w:val="a7"/>
        <w:spacing w:after="0"/>
        <w:jc w:val="right"/>
        <w:rPr>
          <w:rFonts w:ascii="Times New Roman" w:eastAsia="Calibri" w:hAnsi="Times New Roman" w:cs="Times New Roman"/>
          <w:bCs/>
        </w:rPr>
      </w:pPr>
    </w:p>
    <w:p w:rsidR="00873480" w:rsidRPr="0047213D" w:rsidRDefault="00873480" w:rsidP="00873480">
      <w:pPr>
        <w:shd w:val="clear" w:color="auto" w:fill="FFFFFF"/>
        <w:rPr>
          <w:rFonts w:ascii="Times New Roman" w:hAnsi="Times New Roman" w:cs="Times New Roman"/>
          <w:spacing w:val="-11"/>
        </w:rPr>
        <w:sectPr w:rsidR="00873480" w:rsidRPr="0047213D" w:rsidSect="0045325E">
          <w:pgSz w:w="16838" w:h="11906" w:orient="landscape"/>
          <w:pgMar w:top="1418" w:right="340" w:bottom="142" w:left="340" w:header="709" w:footer="709" w:gutter="0"/>
          <w:cols w:space="708"/>
          <w:docGrid w:linePitch="360"/>
        </w:sectPr>
      </w:pPr>
    </w:p>
    <w:p w:rsidR="00294FE1" w:rsidRPr="0047213D" w:rsidRDefault="00294FE1" w:rsidP="00294FE1">
      <w:pPr>
        <w:autoSpaceDE w:val="0"/>
        <w:autoSpaceDN w:val="0"/>
        <w:adjustRightInd w:val="0"/>
        <w:spacing w:after="0" w:line="240" w:lineRule="auto"/>
        <w:ind w:firstLine="454"/>
        <w:jc w:val="right"/>
        <w:outlineLvl w:val="0"/>
        <w:rPr>
          <w:rFonts w:ascii="Times New Roman" w:eastAsia="Times New Roman" w:hAnsi="Times New Roman"/>
          <w:color w:val="000000"/>
          <w:sz w:val="24"/>
          <w:szCs w:val="24"/>
        </w:rPr>
      </w:pPr>
      <w:r w:rsidRPr="0047213D">
        <w:rPr>
          <w:rFonts w:ascii="Times New Roman" w:eastAsia="Times New Roman" w:hAnsi="Times New Roman"/>
          <w:color w:val="000000"/>
          <w:sz w:val="24"/>
          <w:szCs w:val="24"/>
        </w:rPr>
        <w:lastRenderedPageBreak/>
        <w:t>Приложение №  3</w:t>
      </w:r>
    </w:p>
    <w:p w:rsidR="003657F2" w:rsidRPr="0047213D" w:rsidRDefault="00294FE1" w:rsidP="00294FE1">
      <w:pPr>
        <w:autoSpaceDE w:val="0"/>
        <w:autoSpaceDN w:val="0"/>
        <w:adjustRightInd w:val="0"/>
        <w:spacing w:after="0" w:line="240" w:lineRule="auto"/>
        <w:ind w:firstLine="454"/>
        <w:jc w:val="right"/>
        <w:rPr>
          <w:rFonts w:ascii="Times New Roman" w:eastAsia="Times New Roman" w:hAnsi="Times New Roman"/>
          <w:color w:val="000000"/>
          <w:sz w:val="24"/>
          <w:szCs w:val="24"/>
        </w:rPr>
      </w:pPr>
      <w:r w:rsidRPr="0047213D">
        <w:rPr>
          <w:rFonts w:ascii="Times New Roman" w:eastAsia="Times New Roman" w:hAnsi="Times New Roman"/>
          <w:color w:val="000000"/>
          <w:sz w:val="24"/>
          <w:szCs w:val="24"/>
        </w:rPr>
        <w:t xml:space="preserve">к </w:t>
      </w:r>
      <w:r w:rsidR="005652B7">
        <w:rPr>
          <w:rFonts w:ascii="Times New Roman" w:eastAsia="Times New Roman" w:hAnsi="Times New Roman"/>
          <w:color w:val="000000"/>
          <w:sz w:val="24"/>
          <w:szCs w:val="24"/>
        </w:rPr>
        <w:t>контракт</w:t>
      </w:r>
      <w:r w:rsidRPr="0047213D">
        <w:rPr>
          <w:rFonts w:ascii="Times New Roman" w:eastAsia="Times New Roman" w:hAnsi="Times New Roman"/>
          <w:color w:val="000000"/>
          <w:sz w:val="24"/>
          <w:szCs w:val="24"/>
        </w:rPr>
        <w:t>у</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294FE1" w:rsidRPr="0047213D" w:rsidRDefault="00294FE1" w:rsidP="00294FE1">
      <w:pPr>
        <w:autoSpaceDE w:val="0"/>
        <w:autoSpaceDN w:val="0"/>
        <w:adjustRightInd w:val="0"/>
        <w:spacing w:after="0" w:line="240" w:lineRule="auto"/>
        <w:ind w:firstLine="454"/>
        <w:jc w:val="right"/>
        <w:rPr>
          <w:rFonts w:ascii="Times New Roman" w:eastAsia="Times New Roman" w:hAnsi="Times New Roman"/>
          <w:color w:val="000000"/>
          <w:sz w:val="24"/>
          <w:szCs w:val="24"/>
        </w:rPr>
      </w:pPr>
      <w:r w:rsidRPr="0047213D">
        <w:rPr>
          <w:rFonts w:ascii="Times New Roman" w:eastAsia="Times New Roman" w:hAnsi="Times New Roman"/>
          <w:color w:val="000000"/>
          <w:sz w:val="24"/>
          <w:szCs w:val="24"/>
        </w:rPr>
        <w:t xml:space="preserve"> </w:t>
      </w:r>
    </w:p>
    <w:p w:rsidR="00294FE1" w:rsidRPr="0047213D" w:rsidRDefault="00294FE1" w:rsidP="00596A75">
      <w:pPr>
        <w:spacing w:after="0" w:line="240" w:lineRule="auto"/>
        <w:ind w:firstLine="454"/>
        <w:jc w:val="center"/>
        <w:outlineLvl w:val="0"/>
        <w:rPr>
          <w:rFonts w:ascii="Times New Roman" w:eastAsia="Times New Roman" w:hAnsi="Times New Roman"/>
          <w:b/>
          <w:sz w:val="24"/>
          <w:szCs w:val="24"/>
        </w:rPr>
      </w:pPr>
      <w:r w:rsidRPr="0047213D">
        <w:rPr>
          <w:rFonts w:ascii="Times New Roman" w:eastAsia="Times New Roman" w:hAnsi="Times New Roman"/>
          <w:b/>
          <w:sz w:val="24"/>
          <w:szCs w:val="24"/>
        </w:rPr>
        <w:t>Температурный графи</w:t>
      </w:r>
      <w:r w:rsidR="00596A75" w:rsidRPr="0047213D">
        <w:rPr>
          <w:rFonts w:ascii="Times New Roman" w:eastAsia="Times New Roman" w:hAnsi="Times New Roman"/>
          <w:b/>
          <w:sz w:val="24"/>
          <w:szCs w:val="24"/>
        </w:rPr>
        <w:t>к на границе</w:t>
      </w:r>
      <w:r w:rsidRPr="0047213D">
        <w:rPr>
          <w:rFonts w:ascii="Times New Roman" w:eastAsia="Times New Roman" w:hAnsi="Times New Roman"/>
          <w:b/>
          <w:sz w:val="24"/>
          <w:szCs w:val="24"/>
        </w:rPr>
        <w:t xml:space="preserve"> балансовой принадлежности</w:t>
      </w:r>
      <w:r w:rsidR="00596A75" w:rsidRPr="0047213D">
        <w:rPr>
          <w:rFonts w:ascii="Times New Roman" w:eastAsia="Times New Roman" w:hAnsi="Times New Roman"/>
          <w:b/>
          <w:sz w:val="24"/>
          <w:szCs w:val="24"/>
        </w:rPr>
        <w:t>.</w:t>
      </w:r>
      <w:r w:rsidRPr="0047213D">
        <w:rPr>
          <w:rFonts w:ascii="Times New Roman" w:eastAsia="Times New Roman" w:hAnsi="Times New Roman"/>
          <w:b/>
          <w:sz w:val="24"/>
          <w:szCs w:val="24"/>
        </w:rPr>
        <w:t xml:space="preserve">  </w:t>
      </w:r>
    </w:p>
    <w:tbl>
      <w:tblPr>
        <w:tblW w:w="9654" w:type="dxa"/>
        <w:tblInd w:w="93" w:type="dxa"/>
        <w:tblLook w:val="04A0" w:firstRow="1" w:lastRow="0" w:firstColumn="1" w:lastColumn="0" w:noHBand="0" w:noVBand="1"/>
      </w:tblPr>
      <w:tblGrid>
        <w:gridCol w:w="2425"/>
        <w:gridCol w:w="2410"/>
        <w:gridCol w:w="2551"/>
        <w:gridCol w:w="2268"/>
      </w:tblGrid>
      <w:tr w:rsidR="00294FE1" w:rsidRPr="0047213D" w:rsidTr="00596A75">
        <w:trPr>
          <w:trHeight w:val="198"/>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FE1" w:rsidRPr="0047213D" w:rsidRDefault="00294FE1" w:rsidP="00294FE1">
            <w:pPr>
              <w:spacing w:after="0" w:line="240" w:lineRule="auto"/>
              <w:ind w:firstLine="454"/>
              <w:jc w:val="center"/>
              <w:rPr>
                <w:rFonts w:ascii="Times New Roman" w:eastAsia="Times New Roman" w:hAnsi="Times New Roman"/>
                <w:b/>
                <w:bCs/>
                <w:sz w:val="20"/>
                <w:szCs w:val="20"/>
                <w:lang w:eastAsia="ru-RU"/>
              </w:rPr>
            </w:pPr>
            <w:r w:rsidRPr="0047213D">
              <w:rPr>
                <w:rFonts w:ascii="Times New Roman" w:eastAsia="Times New Roman" w:hAnsi="Times New Roman"/>
                <w:b/>
                <w:bCs/>
                <w:sz w:val="20"/>
                <w:szCs w:val="20"/>
                <w:lang w:eastAsia="ru-RU"/>
              </w:rPr>
              <w:t>Температура</w:t>
            </w:r>
            <w:r w:rsidRPr="0047213D">
              <w:rPr>
                <w:rFonts w:ascii="Times New Roman" w:eastAsia="Times New Roman" w:hAnsi="Times New Roman"/>
                <w:b/>
                <w:bCs/>
                <w:sz w:val="20"/>
                <w:szCs w:val="20"/>
                <w:lang w:eastAsia="ru-RU"/>
              </w:rPr>
              <w:br/>
              <w:t>наружного</w:t>
            </w:r>
            <w:r w:rsidRPr="0047213D">
              <w:rPr>
                <w:rFonts w:ascii="Times New Roman" w:eastAsia="Times New Roman" w:hAnsi="Times New Roman"/>
                <w:b/>
                <w:bCs/>
                <w:sz w:val="20"/>
                <w:szCs w:val="20"/>
                <w:lang w:eastAsia="ru-RU"/>
              </w:rPr>
              <w:br/>
              <w:t xml:space="preserve">воздуха, </w:t>
            </w:r>
            <w:r w:rsidRPr="0047213D">
              <w:rPr>
                <w:rFonts w:ascii="Times New Roman" w:eastAsia="Times New Roman" w:hAnsi="Times New Roman"/>
                <w:b/>
                <w:bCs/>
                <w:color w:val="000000"/>
                <w:sz w:val="20"/>
                <w:szCs w:val="20"/>
                <w:vertAlign w:val="superscript"/>
                <w:lang w:eastAsia="ru-RU"/>
              </w:rPr>
              <w:t>о</w:t>
            </w:r>
            <w:r w:rsidRPr="0047213D">
              <w:rPr>
                <w:rFonts w:ascii="Times New Roman" w:eastAsia="Times New Roman" w:hAnsi="Times New Roman"/>
                <w:b/>
                <w:bCs/>
                <w:color w:val="000000"/>
                <w:sz w:val="20"/>
                <w:szCs w:val="20"/>
                <w:lang w:eastAsia="ru-RU"/>
              </w:rPr>
              <w:t>С.</w:t>
            </w:r>
          </w:p>
        </w:tc>
        <w:tc>
          <w:tcPr>
            <w:tcW w:w="7229" w:type="dxa"/>
            <w:gridSpan w:val="3"/>
            <w:tcBorders>
              <w:top w:val="single" w:sz="4" w:space="0" w:color="auto"/>
              <w:left w:val="nil"/>
              <w:bottom w:val="single" w:sz="4" w:space="0" w:color="auto"/>
              <w:right w:val="single" w:sz="4" w:space="0" w:color="auto"/>
            </w:tcBorders>
            <w:shd w:val="clear" w:color="auto" w:fill="auto"/>
            <w:noWrap/>
            <w:vAlign w:val="bottom"/>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 xml:space="preserve">Температура сетевой воды в трубопроводе, </w:t>
            </w:r>
            <w:r w:rsidRPr="0047213D">
              <w:rPr>
                <w:rFonts w:ascii="Times New Roman" w:eastAsia="Times New Roman" w:hAnsi="Times New Roman"/>
                <w:b/>
                <w:bCs/>
                <w:color w:val="000000"/>
                <w:sz w:val="20"/>
                <w:szCs w:val="20"/>
                <w:vertAlign w:val="superscript"/>
                <w:lang w:eastAsia="ru-RU"/>
              </w:rPr>
              <w:t>о</w:t>
            </w:r>
            <w:r w:rsidRPr="0047213D">
              <w:rPr>
                <w:rFonts w:ascii="Times New Roman" w:eastAsia="Times New Roman" w:hAnsi="Times New Roman"/>
                <w:b/>
                <w:bCs/>
                <w:color w:val="000000"/>
                <w:sz w:val="20"/>
                <w:szCs w:val="20"/>
                <w:lang w:eastAsia="ru-RU"/>
              </w:rPr>
              <w:t>С.</w:t>
            </w:r>
          </w:p>
        </w:tc>
      </w:tr>
      <w:tr w:rsidR="00294FE1" w:rsidRPr="0047213D" w:rsidTr="00596A75">
        <w:trPr>
          <w:trHeight w:val="19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294FE1" w:rsidRPr="0047213D" w:rsidRDefault="00294FE1" w:rsidP="00294FE1">
            <w:pPr>
              <w:spacing w:after="0" w:line="240" w:lineRule="auto"/>
              <w:ind w:firstLine="454"/>
              <w:rPr>
                <w:rFonts w:ascii="Times New Roman" w:eastAsia="Times New Roman" w:hAnsi="Times New Roman"/>
                <w:b/>
                <w:bCs/>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Подающем</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Обратном</w:t>
            </w:r>
          </w:p>
        </w:tc>
        <w:tc>
          <w:tcPr>
            <w:tcW w:w="2268" w:type="dxa"/>
            <w:tcBorders>
              <w:top w:val="nil"/>
              <w:left w:val="nil"/>
              <w:bottom w:val="single" w:sz="4" w:space="0" w:color="auto"/>
              <w:right w:val="single" w:sz="4" w:space="0" w:color="auto"/>
            </w:tcBorders>
            <w:shd w:val="clear" w:color="auto" w:fill="auto"/>
            <w:vAlign w:val="center"/>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После узла смешения</w:t>
            </w:r>
          </w:p>
        </w:tc>
      </w:tr>
      <w:tr w:rsidR="00294FE1" w:rsidRPr="0047213D" w:rsidTr="00596A75">
        <w:trPr>
          <w:trHeight w:val="19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294FE1" w:rsidRPr="0047213D" w:rsidRDefault="00294FE1" w:rsidP="00294FE1">
            <w:pPr>
              <w:spacing w:after="0" w:line="240" w:lineRule="auto"/>
              <w:ind w:firstLine="454"/>
              <w:rPr>
                <w:rFonts w:ascii="Times New Roman" w:eastAsia="Times New Roman" w:hAnsi="Times New Roman"/>
                <w:b/>
                <w:bCs/>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 xml:space="preserve"> Т1</w:t>
            </w:r>
          </w:p>
        </w:tc>
        <w:tc>
          <w:tcPr>
            <w:tcW w:w="2551" w:type="dxa"/>
            <w:tcBorders>
              <w:top w:val="nil"/>
              <w:left w:val="nil"/>
              <w:bottom w:val="single" w:sz="4" w:space="0" w:color="auto"/>
              <w:right w:val="single" w:sz="4" w:space="0" w:color="auto"/>
            </w:tcBorders>
            <w:shd w:val="clear" w:color="auto" w:fill="auto"/>
            <w:vAlign w:val="center"/>
            <w:hideMark/>
          </w:tcPr>
          <w:p w:rsidR="00294FE1" w:rsidRPr="0047213D" w:rsidRDefault="00294FE1" w:rsidP="00294FE1">
            <w:pPr>
              <w:spacing w:after="0" w:line="240" w:lineRule="auto"/>
              <w:ind w:firstLine="454"/>
              <w:jc w:val="center"/>
              <w:rPr>
                <w:rFonts w:ascii="Times New Roman" w:eastAsia="Times New Roman" w:hAnsi="Times New Roman"/>
                <w:b/>
                <w:bCs/>
                <w:sz w:val="20"/>
                <w:szCs w:val="20"/>
                <w:lang w:eastAsia="ru-RU"/>
              </w:rPr>
            </w:pPr>
            <w:r w:rsidRPr="0047213D">
              <w:rPr>
                <w:rFonts w:ascii="Times New Roman" w:eastAsia="Times New Roman" w:hAnsi="Times New Roman"/>
                <w:b/>
                <w:bCs/>
                <w:sz w:val="20"/>
                <w:szCs w:val="20"/>
                <w:lang w:eastAsia="ru-RU"/>
              </w:rPr>
              <w:t xml:space="preserve"> Т2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b/>
                <w:bCs/>
                <w:color w:val="000000"/>
                <w:sz w:val="20"/>
                <w:szCs w:val="20"/>
                <w:lang w:eastAsia="ru-RU"/>
              </w:rPr>
            </w:pPr>
            <w:r w:rsidRPr="0047213D">
              <w:rPr>
                <w:rFonts w:ascii="Times New Roman" w:eastAsia="Times New Roman" w:hAnsi="Times New Roman"/>
                <w:b/>
                <w:bCs/>
                <w:color w:val="000000"/>
                <w:sz w:val="20"/>
                <w:szCs w:val="20"/>
                <w:lang w:eastAsia="ru-RU"/>
              </w:rPr>
              <w:t>Т3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50</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58</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49</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58</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49</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58</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48</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48</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0</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72</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59</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77</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48</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60</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79</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49</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61</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81</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50</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83</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51</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85</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-9</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87</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89</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54</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68</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-11</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91</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54</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70</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-12</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93</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55</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71</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-13</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95</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56</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72</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-14</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97</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57</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-15</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99</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58</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75</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-16</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58</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76</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-17</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59</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77</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-18</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60</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79</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-19</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61</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80</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81</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-21</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-22</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63</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-23</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64</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85</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-24</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63</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-25</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63</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-26</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-27</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84</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-28</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61</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-29</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61</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-30</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60</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83</w:t>
            </w:r>
          </w:p>
        </w:tc>
      </w:tr>
      <w:tr w:rsidR="00294FE1" w:rsidRPr="0047213D" w:rsidTr="00596A75">
        <w:trPr>
          <w:trHeight w:val="1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sz w:val="20"/>
                <w:szCs w:val="20"/>
                <w:lang w:eastAsia="ru-RU"/>
              </w:rPr>
            </w:pPr>
            <w:r w:rsidRPr="0047213D">
              <w:rPr>
                <w:rFonts w:ascii="Times New Roman" w:eastAsia="Times New Roman" w:hAnsi="Times New Roman"/>
                <w:sz w:val="20"/>
                <w:szCs w:val="20"/>
                <w:lang w:eastAsia="ru-RU"/>
              </w:rPr>
              <w:t>-31</w:t>
            </w:r>
          </w:p>
        </w:tc>
        <w:tc>
          <w:tcPr>
            <w:tcW w:w="2410"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60</w:t>
            </w:r>
          </w:p>
        </w:tc>
        <w:tc>
          <w:tcPr>
            <w:tcW w:w="2268" w:type="dxa"/>
            <w:tcBorders>
              <w:top w:val="nil"/>
              <w:left w:val="nil"/>
              <w:bottom w:val="single" w:sz="4" w:space="0" w:color="auto"/>
              <w:right w:val="single" w:sz="4" w:space="0" w:color="auto"/>
            </w:tcBorders>
            <w:shd w:val="clear" w:color="auto" w:fill="auto"/>
            <w:noWrap/>
            <w:vAlign w:val="center"/>
            <w:hideMark/>
          </w:tcPr>
          <w:p w:rsidR="00294FE1" w:rsidRPr="0047213D" w:rsidRDefault="00294FE1" w:rsidP="00294FE1">
            <w:pPr>
              <w:spacing w:after="0" w:line="240" w:lineRule="auto"/>
              <w:ind w:firstLine="454"/>
              <w:jc w:val="center"/>
              <w:rPr>
                <w:rFonts w:ascii="Times New Roman" w:eastAsia="Times New Roman" w:hAnsi="Times New Roman"/>
                <w:color w:val="000000"/>
                <w:sz w:val="20"/>
                <w:szCs w:val="20"/>
                <w:lang w:eastAsia="ru-RU"/>
              </w:rPr>
            </w:pPr>
            <w:r w:rsidRPr="0047213D">
              <w:rPr>
                <w:rFonts w:ascii="Times New Roman" w:eastAsia="Times New Roman" w:hAnsi="Times New Roman"/>
                <w:color w:val="000000"/>
                <w:sz w:val="20"/>
                <w:szCs w:val="20"/>
                <w:lang w:eastAsia="ru-RU"/>
              </w:rPr>
              <w:t>82</w:t>
            </w:r>
          </w:p>
        </w:tc>
      </w:tr>
    </w:tbl>
    <w:p w:rsidR="00294FE1" w:rsidRPr="0047213D" w:rsidRDefault="00294FE1" w:rsidP="00294FE1">
      <w:pPr>
        <w:spacing w:after="0" w:line="240" w:lineRule="auto"/>
        <w:ind w:firstLine="454"/>
        <w:rPr>
          <w:rFonts w:ascii="Times New Roman" w:eastAsia="Times New Roman" w:hAnsi="Times New Roman"/>
          <w:sz w:val="24"/>
          <w:szCs w:val="24"/>
        </w:rPr>
      </w:pPr>
    </w:p>
    <w:p w:rsidR="00294FE1" w:rsidRPr="0047213D" w:rsidRDefault="00294FE1" w:rsidP="00294FE1">
      <w:pPr>
        <w:spacing w:after="0" w:line="240" w:lineRule="auto"/>
        <w:ind w:firstLine="454"/>
        <w:rPr>
          <w:rFonts w:ascii="Times New Roman" w:eastAsia="Times New Roman" w:hAnsi="Times New Roman"/>
          <w:sz w:val="20"/>
          <w:szCs w:val="20"/>
        </w:rPr>
      </w:pPr>
      <w:r w:rsidRPr="0047213D">
        <w:rPr>
          <w:rFonts w:ascii="Times New Roman" w:eastAsia="Times New Roman" w:hAnsi="Times New Roman"/>
          <w:sz w:val="20"/>
          <w:szCs w:val="20"/>
        </w:rPr>
        <w:t>Давление в подающем трубопроводе в точке поставки  5,0 ± 0,5 кгс/ см</w:t>
      </w:r>
      <w:r w:rsidRPr="0047213D">
        <w:rPr>
          <w:rFonts w:ascii="Times New Roman" w:eastAsia="Times New Roman" w:hAnsi="Times New Roman"/>
          <w:sz w:val="20"/>
          <w:szCs w:val="20"/>
          <w:vertAlign w:val="superscript"/>
        </w:rPr>
        <w:t>2</w:t>
      </w:r>
      <w:r w:rsidRPr="0047213D">
        <w:rPr>
          <w:rFonts w:ascii="Times New Roman" w:eastAsia="Times New Roman" w:hAnsi="Times New Roman"/>
          <w:sz w:val="20"/>
          <w:szCs w:val="20"/>
        </w:rPr>
        <w:t>.</w:t>
      </w:r>
    </w:p>
    <w:p w:rsidR="00294FE1" w:rsidRPr="0047213D" w:rsidRDefault="00294FE1" w:rsidP="00294FE1">
      <w:pPr>
        <w:spacing w:after="0" w:line="240" w:lineRule="auto"/>
        <w:ind w:firstLine="454"/>
        <w:rPr>
          <w:rFonts w:ascii="Times New Roman" w:eastAsia="Times New Roman" w:hAnsi="Times New Roman"/>
          <w:sz w:val="20"/>
          <w:szCs w:val="20"/>
        </w:rPr>
      </w:pPr>
      <w:r w:rsidRPr="0047213D">
        <w:rPr>
          <w:rFonts w:ascii="Times New Roman" w:eastAsia="Times New Roman" w:hAnsi="Times New Roman"/>
          <w:sz w:val="20"/>
          <w:szCs w:val="20"/>
        </w:rPr>
        <w:t>Давление в обратном трубопроводе в точке поставки  4,0 ± 0,2 кгс/ см</w:t>
      </w:r>
      <w:r w:rsidRPr="0047213D">
        <w:rPr>
          <w:rFonts w:ascii="Times New Roman" w:eastAsia="Times New Roman" w:hAnsi="Times New Roman"/>
          <w:sz w:val="20"/>
          <w:szCs w:val="20"/>
          <w:vertAlign w:val="superscript"/>
        </w:rPr>
        <w:t>2</w:t>
      </w:r>
      <w:r w:rsidRPr="0047213D">
        <w:rPr>
          <w:rFonts w:ascii="Times New Roman" w:eastAsia="Times New Roman" w:hAnsi="Times New Roman"/>
          <w:sz w:val="20"/>
          <w:szCs w:val="20"/>
        </w:rPr>
        <w:t>.</w:t>
      </w:r>
    </w:p>
    <w:p w:rsidR="00294FE1" w:rsidRPr="0047213D" w:rsidRDefault="00294FE1" w:rsidP="00294FE1">
      <w:pPr>
        <w:spacing w:after="0" w:line="240" w:lineRule="auto"/>
        <w:ind w:firstLine="454"/>
        <w:rPr>
          <w:rFonts w:ascii="Times New Roman" w:eastAsia="Times New Roman" w:hAnsi="Times New Roman"/>
          <w:b/>
          <w:sz w:val="20"/>
          <w:szCs w:val="20"/>
        </w:rPr>
      </w:pPr>
      <w:r w:rsidRPr="0047213D">
        <w:rPr>
          <w:rFonts w:ascii="Times New Roman" w:eastAsia="Times New Roman" w:hAnsi="Times New Roman"/>
          <w:sz w:val="20"/>
          <w:szCs w:val="20"/>
        </w:rPr>
        <w:t>Условие выполнения:</w:t>
      </w:r>
    </w:p>
    <w:p w:rsidR="00294FE1" w:rsidRPr="0047213D" w:rsidRDefault="00294FE1" w:rsidP="00294FE1">
      <w:pPr>
        <w:spacing w:after="0" w:line="240" w:lineRule="auto"/>
        <w:ind w:firstLine="454"/>
        <w:rPr>
          <w:rFonts w:ascii="Times New Roman" w:eastAsia="Times New Roman" w:hAnsi="Times New Roman"/>
          <w:b/>
          <w:sz w:val="20"/>
          <w:szCs w:val="20"/>
        </w:rPr>
      </w:pPr>
      <w:r w:rsidRPr="0047213D">
        <w:rPr>
          <w:rFonts w:ascii="Times New Roman" w:eastAsia="Times New Roman" w:hAnsi="Times New Roman"/>
          <w:sz w:val="20"/>
          <w:szCs w:val="20"/>
        </w:rPr>
        <w:t xml:space="preserve">- Соблюдение Исполнителем графика температуры обратной сетевой воды в централизованной системе теплоснабжения. </w:t>
      </w:r>
    </w:p>
    <w:p w:rsidR="00294FE1" w:rsidRPr="0047213D" w:rsidRDefault="00294FE1" w:rsidP="00294FE1">
      <w:pPr>
        <w:spacing w:after="0" w:line="240" w:lineRule="auto"/>
        <w:ind w:firstLine="454"/>
        <w:rPr>
          <w:rFonts w:ascii="Times New Roman" w:eastAsia="Times New Roman" w:hAnsi="Times New Roman"/>
          <w:b/>
          <w:sz w:val="20"/>
          <w:szCs w:val="20"/>
        </w:rPr>
      </w:pPr>
      <w:r w:rsidRPr="0047213D">
        <w:rPr>
          <w:rFonts w:ascii="Times New Roman" w:eastAsia="Times New Roman" w:hAnsi="Times New Roman"/>
          <w:sz w:val="20"/>
          <w:szCs w:val="20"/>
        </w:rPr>
        <w:t>Допускается кратковременное отклонение параметров от температурного графика в следующих случаях:</w:t>
      </w:r>
    </w:p>
    <w:p w:rsidR="00294FE1" w:rsidRPr="0047213D" w:rsidRDefault="00294FE1" w:rsidP="00294FE1">
      <w:pPr>
        <w:spacing w:after="0" w:line="240" w:lineRule="auto"/>
        <w:ind w:firstLine="454"/>
        <w:rPr>
          <w:rFonts w:ascii="Times New Roman" w:eastAsia="Times New Roman" w:hAnsi="Times New Roman"/>
          <w:b/>
          <w:sz w:val="20"/>
          <w:szCs w:val="20"/>
        </w:rPr>
      </w:pPr>
      <w:r w:rsidRPr="0047213D">
        <w:rPr>
          <w:rFonts w:ascii="Times New Roman" w:eastAsia="Times New Roman" w:hAnsi="Times New Roman"/>
          <w:sz w:val="20"/>
          <w:szCs w:val="20"/>
        </w:rPr>
        <w:t>-в переходный период (осенне-весенний период);</w:t>
      </w:r>
    </w:p>
    <w:p w:rsidR="00294FE1" w:rsidRPr="0047213D" w:rsidRDefault="00294FE1" w:rsidP="00280B19">
      <w:pPr>
        <w:spacing w:after="0" w:line="240" w:lineRule="auto"/>
        <w:ind w:firstLine="454"/>
        <w:rPr>
          <w:rFonts w:ascii="Times New Roman" w:eastAsia="Times New Roman" w:hAnsi="Times New Roman"/>
          <w:sz w:val="20"/>
          <w:szCs w:val="20"/>
        </w:rPr>
      </w:pPr>
      <w:r w:rsidRPr="0047213D">
        <w:rPr>
          <w:rFonts w:ascii="Times New Roman" w:eastAsia="Times New Roman" w:hAnsi="Times New Roman"/>
          <w:sz w:val="20"/>
          <w:szCs w:val="20"/>
        </w:rPr>
        <w:t>-при резких колебаниях  среднесуточной температуры воздуха более чем на 8 град.</w:t>
      </w:r>
      <w:r w:rsidRPr="0047213D">
        <w:rPr>
          <w:rFonts w:ascii="Times New Roman" w:eastAsia="Times New Roman" w:hAnsi="Times New Roman"/>
          <w:b/>
          <w:bCs/>
          <w:color w:val="000000"/>
          <w:sz w:val="20"/>
          <w:szCs w:val="20"/>
          <w:vertAlign w:val="superscript"/>
          <w:lang w:eastAsia="ru-RU"/>
        </w:rPr>
        <w:t xml:space="preserve"> о</w:t>
      </w:r>
      <w:r w:rsidRPr="0047213D">
        <w:rPr>
          <w:rFonts w:ascii="Times New Roman" w:eastAsia="Times New Roman" w:hAnsi="Times New Roman"/>
          <w:b/>
          <w:bCs/>
          <w:color w:val="000000"/>
          <w:sz w:val="20"/>
          <w:szCs w:val="20"/>
          <w:lang w:eastAsia="ru-RU"/>
        </w:rPr>
        <w:t>С</w:t>
      </w:r>
      <w:r w:rsidRPr="0047213D">
        <w:rPr>
          <w:rFonts w:ascii="Times New Roman" w:eastAsia="Times New Roman" w:hAnsi="Times New Roman"/>
          <w:sz w:val="20"/>
          <w:szCs w:val="20"/>
        </w:rPr>
        <w:t>.</w:t>
      </w:r>
    </w:p>
    <w:p w:rsidR="00280B19" w:rsidRPr="0047213D" w:rsidRDefault="00280B19" w:rsidP="00280B19">
      <w:pPr>
        <w:spacing w:after="0" w:line="240" w:lineRule="auto"/>
        <w:ind w:firstLine="454"/>
        <w:rPr>
          <w:rFonts w:ascii="Times New Roman" w:eastAsia="Times New Roman" w:hAnsi="Times New Roman"/>
          <w:sz w:val="20"/>
          <w:szCs w:val="20"/>
        </w:rPr>
      </w:pPr>
    </w:p>
    <w:tbl>
      <w:tblPr>
        <w:tblpPr w:leftFromText="180" w:rightFromText="180" w:vertAnchor="text" w:tblpXSpec="center" w:tblpY="1"/>
        <w:tblOverlap w:val="never"/>
        <w:tblW w:w="0" w:type="auto"/>
        <w:jc w:val="center"/>
        <w:tblLook w:val="00A0" w:firstRow="1" w:lastRow="0" w:firstColumn="1" w:lastColumn="0" w:noHBand="0" w:noVBand="0"/>
      </w:tblPr>
      <w:tblGrid>
        <w:gridCol w:w="9751"/>
      </w:tblGrid>
      <w:tr w:rsidR="00294FE1" w:rsidRPr="0047213D" w:rsidTr="00294FE1">
        <w:trPr>
          <w:trHeight w:val="1455"/>
          <w:jc w:val="center"/>
        </w:trPr>
        <w:tc>
          <w:tcPr>
            <w:tcW w:w="9570" w:type="dxa"/>
          </w:tcPr>
          <w:tbl>
            <w:tblPr>
              <w:tblW w:w="10593" w:type="dxa"/>
              <w:tblLook w:val="04A0" w:firstRow="1" w:lastRow="0" w:firstColumn="1" w:lastColumn="0" w:noHBand="0" w:noVBand="1"/>
            </w:tblPr>
            <w:tblGrid>
              <w:gridCol w:w="4678"/>
              <w:gridCol w:w="5915"/>
            </w:tblGrid>
            <w:tr w:rsidR="00294FE1" w:rsidRPr="0047213D" w:rsidTr="00294FE1">
              <w:trPr>
                <w:trHeight w:val="320"/>
              </w:trPr>
              <w:tc>
                <w:tcPr>
                  <w:tcW w:w="4678" w:type="dxa"/>
                </w:tcPr>
                <w:p w:rsidR="00294FE1" w:rsidRPr="0047213D" w:rsidRDefault="00294FE1" w:rsidP="00294FE1">
                  <w:pPr>
                    <w:framePr w:hSpace="180" w:wrap="around" w:vAnchor="text" w:hAnchor="text" w:xAlign="center" w:y="1"/>
                    <w:spacing w:after="0" w:line="240" w:lineRule="auto"/>
                    <w:ind w:firstLine="454"/>
                    <w:suppressOverlap/>
                    <w:jc w:val="center"/>
                    <w:rPr>
                      <w:rFonts w:ascii="Times New Roman" w:hAnsi="Times New Roman"/>
                      <w:b/>
                      <w:sz w:val="24"/>
                      <w:szCs w:val="24"/>
                    </w:rPr>
                  </w:pPr>
                  <w:r w:rsidRPr="0047213D">
                    <w:rPr>
                      <w:rFonts w:ascii="Times New Roman" w:hAnsi="Times New Roman"/>
                      <w:b/>
                      <w:sz w:val="24"/>
                      <w:szCs w:val="24"/>
                    </w:rPr>
                    <w:t>Теплоснабжающая организация</w:t>
                  </w:r>
                </w:p>
              </w:tc>
              <w:tc>
                <w:tcPr>
                  <w:tcW w:w="5915" w:type="dxa"/>
                </w:tcPr>
                <w:p w:rsidR="00294FE1" w:rsidRPr="0047213D" w:rsidRDefault="00294FE1" w:rsidP="00294FE1">
                  <w:pPr>
                    <w:framePr w:hSpace="180" w:wrap="around" w:vAnchor="text" w:hAnchor="text" w:xAlign="center" w:y="1"/>
                    <w:spacing w:after="0" w:line="240" w:lineRule="auto"/>
                    <w:ind w:firstLine="454"/>
                    <w:suppressOverlap/>
                    <w:jc w:val="center"/>
                    <w:rPr>
                      <w:rFonts w:ascii="Times New Roman" w:hAnsi="Times New Roman"/>
                      <w:b/>
                      <w:sz w:val="24"/>
                      <w:szCs w:val="24"/>
                    </w:rPr>
                  </w:pPr>
                  <w:r w:rsidRPr="0047213D">
                    <w:rPr>
                      <w:rFonts w:ascii="Times New Roman" w:hAnsi="Times New Roman"/>
                      <w:b/>
                      <w:sz w:val="24"/>
                      <w:szCs w:val="24"/>
                    </w:rPr>
                    <w:t>Абонент</w:t>
                  </w:r>
                </w:p>
              </w:tc>
            </w:tr>
            <w:tr w:rsidR="00294FE1" w:rsidRPr="0047213D" w:rsidTr="00294FE1">
              <w:trPr>
                <w:trHeight w:val="330"/>
              </w:trPr>
              <w:tc>
                <w:tcPr>
                  <w:tcW w:w="4678" w:type="dxa"/>
                </w:tcPr>
                <w:p w:rsidR="00294FE1" w:rsidRPr="0047213D" w:rsidRDefault="00294FE1" w:rsidP="009E049C">
                  <w:pPr>
                    <w:framePr w:hSpace="180" w:wrap="around" w:vAnchor="text" w:hAnchor="text" w:xAlign="center" w:y="1"/>
                    <w:spacing w:after="0" w:line="240" w:lineRule="auto"/>
                    <w:ind w:firstLine="454"/>
                    <w:suppressOverlap/>
                    <w:jc w:val="both"/>
                    <w:rPr>
                      <w:rFonts w:ascii="Times New Roman" w:hAnsi="Times New Roman"/>
                      <w:b/>
                      <w:sz w:val="24"/>
                      <w:szCs w:val="24"/>
                    </w:rPr>
                  </w:pPr>
                  <w:r w:rsidRPr="0047213D">
                    <w:rPr>
                      <w:rFonts w:ascii="Times New Roman" w:hAnsi="Times New Roman"/>
                      <w:sz w:val="24"/>
                      <w:szCs w:val="24"/>
                    </w:rPr>
                    <w:t xml:space="preserve">________________/  </w:t>
                  </w:r>
                  <w:r w:rsidR="00F31FEB" w:rsidRPr="00F31FEB">
                    <w:rPr>
                      <w:rFonts w:ascii="Times New Roman" w:hAnsi="Times New Roman" w:cs="Times New Roman"/>
                    </w:rPr>
                    <w:t xml:space="preserve"> </w:t>
                  </w:r>
                  <w:r w:rsidR="009E049C">
                    <w:rPr>
                      <w:rFonts w:ascii="Times New Roman" w:hAnsi="Times New Roman" w:cs="Times New Roman"/>
                    </w:rPr>
                    <w:t xml:space="preserve">                     </w:t>
                  </w:r>
                  <w:r w:rsidRPr="0047213D">
                    <w:rPr>
                      <w:rFonts w:ascii="Times New Roman" w:hAnsi="Times New Roman"/>
                      <w:sz w:val="24"/>
                      <w:szCs w:val="24"/>
                    </w:rPr>
                    <w:t>/</w:t>
                  </w:r>
                </w:p>
              </w:tc>
              <w:tc>
                <w:tcPr>
                  <w:tcW w:w="5915" w:type="dxa"/>
                </w:tcPr>
                <w:p w:rsidR="00294FE1" w:rsidRPr="0047213D" w:rsidRDefault="00294FE1" w:rsidP="009E049C">
                  <w:pPr>
                    <w:framePr w:hSpace="180" w:wrap="around" w:vAnchor="text" w:hAnchor="text" w:xAlign="center" w:y="1"/>
                    <w:spacing w:after="0" w:line="240" w:lineRule="auto"/>
                    <w:ind w:firstLine="454"/>
                    <w:suppressOverlap/>
                    <w:jc w:val="both"/>
                    <w:rPr>
                      <w:rFonts w:ascii="Times New Roman" w:hAnsi="Times New Roman"/>
                      <w:b/>
                      <w:sz w:val="24"/>
                      <w:szCs w:val="24"/>
                    </w:rPr>
                  </w:pPr>
                  <w:r w:rsidRPr="0047213D">
                    <w:rPr>
                      <w:rFonts w:ascii="Times New Roman" w:hAnsi="Times New Roman"/>
                      <w:sz w:val="24"/>
                      <w:szCs w:val="24"/>
                    </w:rPr>
                    <w:t xml:space="preserve">            ________________/</w:t>
                  </w:r>
                  <w:r w:rsidR="0074389E" w:rsidRPr="0047213D">
                    <w:rPr>
                      <w:rFonts w:ascii="Times New Roman" w:hAnsi="Times New Roman" w:cs="Times New Roman"/>
                    </w:rPr>
                    <w:t xml:space="preserve"> </w:t>
                  </w:r>
                  <w:r w:rsidR="00FA2B2E" w:rsidRPr="0047213D">
                    <w:rPr>
                      <w:rFonts w:ascii="Times New Roman" w:hAnsi="Times New Roman" w:cs="Times New Roman"/>
                    </w:rPr>
                    <w:t xml:space="preserve"> </w:t>
                  </w:r>
                  <w:r w:rsidR="009E049C">
                    <w:rPr>
                      <w:rFonts w:ascii="Times New Roman" w:hAnsi="Times New Roman" w:cs="Times New Roman"/>
                    </w:rPr>
                    <w:t xml:space="preserve">                      </w:t>
                  </w:r>
                  <w:r w:rsidRPr="0047213D">
                    <w:rPr>
                      <w:rFonts w:ascii="Times New Roman" w:hAnsi="Times New Roman"/>
                      <w:sz w:val="24"/>
                      <w:szCs w:val="24"/>
                    </w:rPr>
                    <w:t>/</w:t>
                  </w:r>
                </w:p>
              </w:tc>
            </w:tr>
            <w:tr w:rsidR="00294FE1" w:rsidRPr="0047213D" w:rsidTr="00294FE1">
              <w:trPr>
                <w:trHeight w:val="528"/>
              </w:trPr>
              <w:tc>
                <w:tcPr>
                  <w:tcW w:w="4678" w:type="dxa"/>
                </w:tcPr>
                <w:p w:rsidR="00294FE1" w:rsidRPr="0047213D" w:rsidRDefault="00294FE1" w:rsidP="00294FE1">
                  <w:pPr>
                    <w:framePr w:hSpace="180" w:wrap="around" w:vAnchor="text" w:hAnchor="text" w:xAlign="center" w:y="1"/>
                    <w:spacing w:after="0" w:line="240" w:lineRule="auto"/>
                    <w:ind w:firstLine="454"/>
                    <w:suppressOverlap/>
                    <w:jc w:val="both"/>
                    <w:rPr>
                      <w:rFonts w:ascii="Times New Roman" w:hAnsi="Times New Roman"/>
                      <w:sz w:val="24"/>
                      <w:szCs w:val="24"/>
                    </w:rPr>
                  </w:pPr>
                  <w:r w:rsidRPr="0047213D">
                    <w:rPr>
                      <w:rFonts w:ascii="Times New Roman" w:hAnsi="Times New Roman"/>
                      <w:sz w:val="24"/>
                      <w:szCs w:val="24"/>
                    </w:rPr>
                    <w:t>подпись</w:t>
                  </w:r>
                  <w:r w:rsidRPr="0047213D">
                    <w:rPr>
                      <w:rFonts w:ascii="Times New Roman" w:hAnsi="Times New Roman"/>
                      <w:sz w:val="24"/>
                      <w:szCs w:val="24"/>
                    </w:rPr>
                    <w:tab/>
                    <w:t xml:space="preserve">                      фамилия</w:t>
                  </w:r>
                </w:p>
              </w:tc>
              <w:tc>
                <w:tcPr>
                  <w:tcW w:w="5915" w:type="dxa"/>
                </w:tcPr>
                <w:p w:rsidR="00294FE1" w:rsidRPr="0047213D" w:rsidRDefault="00294FE1" w:rsidP="00294FE1">
                  <w:pPr>
                    <w:framePr w:hSpace="180" w:wrap="around" w:vAnchor="text" w:hAnchor="text" w:xAlign="center" w:y="1"/>
                    <w:spacing w:after="0" w:line="240" w:lineRule="auto"/>
                    <w:ind w:firstLine="454"/>
                    <w:suppressOverlap/>
                    <w:jc w:val="both"/>
                    <w:rPr>
                      <w:rFonts w:ascii="Times New Roman" w:hAnsi="Times New Roman"/>
                      <w:sz w:val="24"/>
                      <w:szCs w:val="24"/>
                    </w:rPr>
                  </w:pPr>
                  <w:r w:rsidRPr="0047213D">
                    <w:rPr>
                      <w:rFonts w:ascii="Times New Roman" w:hAnsi="Times New Roman"/>
                      <w:sz w:val="24"/>
                      <w:szCs w:val="24"/>
                    </w:rPr>
                    <w:t xml:space="preserve"> подпись                                             фамилия</w:t>
                  </w:r>
                </w:p>
              </w:tc>
            </w:tr>
            <w:tr w:rsidR="00294FE1" w:rsidRPr="0047213D" w:rsidTr="00294FE1">
              <w:trPr>
                <w:trHeight w:val="252"/>
              </w:trPr>
              <w:tc>
                <w:tcPr>
                  <w:tcW w:w="4678" w:type="dxa"/>
                </w:tcPr>
                <w:p w:rsidR="00294FE1" w:rsidRPr="0047213D" w:rsidRDefault="00294FE1" w:rsidP="00294FE1">
                  <w:pPr>
                    <w:framePr w:hSpace="180" w:wrap="around" w:vAnchor="text" w:hAnchor="text" w:xAlign="center" w:y="1"/>
                    <w:spacing w:after="0" w:line="240" w:lineRule="auto"/>
                    <w:ind w:firstLine="454"/>
                    <w:suppressOverlap/>
                    <w:jc w:val="both"/>
                    <w:rPr>
                      <w:rFonts w:ascii="Times New Roman" w:hAnsi="Times New Roman"/>
                      <w:sz w:val="24"/>
                      <w:szCs w:val="24"/>
                    </w:rPr>
                  </w:pPr>
                  <w:r w:rsidRPr="0047213D">
                    <w:rPr>
                      <w:rFonts w:ascii="Times New Roman" w:hAnsi="Times New Roman"/>
                      <w:sz w:val="24"/>
                      <w:szCs w:val="24"/>
                    </w:rPr>
                    <w:t>м.п.</w:t>
                  </w:r>
                </w:p>
              </w:tc>
              <w:tc>
                <w:tcPr>
                  <w:tcW w:w="5915" w:type="dxa"/>
                </w:tcPr>
                <w:p w:rsidR="00294FE1" w:rsidRPr="0047213D" w:rsidRDefault="00294FE1" w:rsidP="00294FE1">
                  <w:pPr>
                    <w:framePr w:hSpace="180" w:wrap="around" w:vAnchor="text" w:hAnchor="text" w:xAlign="center" w:y="1"/>
                    <w:spacing w:after="0" w:line="240" w:lineRule="auto"/>
                    <w:ind w:firstLine="454"/>
                    <w:suppressOverlap/>
                    <w:jc w:val="both"/>
                    <w:rPr>
                      <w:rFonts w:ascii="Times New Roman" w:hAnsi="Times New Roman"/>
                      <w:sz w:val="24"/>
                      <w:szCs w:val="24"/>
                    </w:rPr>
                  </w:pPr>
                  <w:r w:rsidRPr="0047213D">
                    <w:rPr>
                      <w:rFonts w:ascii="Times New Roman" w:hAnsi="Times New Roman"/>
                      <w:sz w:val="24"/>
                      <w:szCs w:val="24"/>
                    </w:rPr>
                    <w:t xml:space="preserve">                                    м.п.</w:t>
                  </w:r>
                </w:p>
              </w:tc>
            </w:tr>
          </w:tbl>
          <w:p w:rsidR="00294FE1" w:rsidRPr="0047213D" w:rsidRDefault="00294FE1" w:rsidP="00294FE1">
            <w:pPr>
              <w:spacing w:after="0" w:line="240" w:lineRule="auto"/>
              <w:ind w:firstLine="454"/>
              <w:rPr>
                <w:rFonts w:ascii="Times New Roman" w:eastAsia="Times New Roman" w:hAnsi="Times New Roman"/>
                <w:b/>
                <w:sz w:val="24"/>
                <w:szCs w:val="24"/>
              </w:rPr>
            </w:pPr>
          </w:p>
        </w:tc>
      </w:tr>
    </w:tbl>
    <w:p w:rsidR="0095511A" w:rsidRPr="0047213D" w:rsidRDefault="0095511A" w:rsidP="00596A75">
      <w:pPr>
        <w:pStyle w:val="a9"/>
        <w:rPr>
          <w:iCs/>
          <w:sz w:val="24"/>
          <w:szCs w:val="24"/>
        </w:rPr>
        <w:sectPr w:rsidR="0095511A" w:rsidRPr="0047213D" w:rsidSect="00280B19">
          <w:pgSz w:w="11906" w:h="16838"/>
          <w:pgMar w:top="454" w:right="454" w:bottom="284" w:left="1701" w:header="709" w:footer="709" w:gutter="0"/>
          <w:cols w:space="708"/>
          <w:docGrid w:linePitch="360"/>
        </w:sectPr>
      </w:pPr>
      <w:r w:rsidRPr="0047213D">
        <w:rPr>
          <w:iCs/>
          <w:sz w:val="24"/>
          <w:szCs w:val="24"/>
        </w:rPr>
        <w:t xml:space="preserve">                                 </w:t>
      </w:r>
      <w:r w:rsidR="00280B19" w:rsidRPr="0047213D">
        <w:rPr>
          <w:iCs/>
          <w:sz w:val="24"/>
          <w:szCs w:val="24"/>
        </w:rPr>
        <w:t xml:space="preserve">                       </w:t>
      </w:r>
    </w:p>
    <w:p w:rsidR="0095511A" w:rsidRPr="0047213D" w:rsidRDefault="0095511A" w:rsidP="0095511A">
      <w:pPr>
        <w:pStyle w:val="a9"/>
        <w:jc w:val="right"/>
        <w:rPr>
          <w:iCs/>
          <w:sz w:val="22"/>
          <w:szCs w:val="22"/>
        </w:rPr>
      </w:pPr>
      <w:r w:rsidRPr="0047213D">
        <w:rPr>
          <w:iCs/>
          <w:sz w:val="22"/>
          <w:szCs w:val="22"/>
        </w:rPr>
        <w:lastRenderedPageBreak/>
        <w:t xml:space="preserve">Приложение № 4 к </w:t>
      </w:r>
      <w:r w:rsidR="005652B7">
        <w:rPr>
          <w:iCs/>
          <w:sz w:val="22"/>
          <w:szCs w:val="22"/>
        </w:rPr>
        <w:t>Контракт</w:t>
      </w:r>
      <w:r w:rsidRPr="0047213D">
        <w:rPr>
          <w:iCs/>
          <w:sz w:val="22"/>
          <w:szCs w:val="22"/>
        </w:rPr>
        <w:t xml:space="preserve">у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02F7B" w:rsidRPr="0047213D" w:rsidRDefault="00402F7B" w:rsidP="00402F7B">
      <w:pPr>
        <w:pStyle w:val="a9"/>
        <w:jc w:val="right"/>
        <w:rPr>
          <w:sz w:val="22"/>
          <w:szCs w:val="22"/>
        </w:rPr>
      </w:pPr>
    </w:p>
    <w:p w:rsidR="0095511A" w:rsidRPr="0047213D" w:rsidRDefault="0095511A" w:rsidP="0095511A">
      <w:pPr>
        <w:pStyle w:val="ad"/>
        <w:jc w:val="right"/>
        <w:rPr>
          <w:rFonts w:ascii="Times New Roman" w:hAnsi="Times New Roman" w:cs="Times New Roman"/>
          <w:sz w:val="22"/>
          <w:szCs w:val="22"/>
        </w:rPr>
      </w:pPr>
    </w:p>
    <w:p w:rsidR="0095511A" w:rsidRPr="0047213D" w:rsidRDefault="0095511A" w:rsidP="0095511A">
      <w:pPr>
        <w:pStyle w:val="ad"/>
        <w:jc w:val="center"/>
        <w:rPr>
          <w:rFonts w:ascii="Times New Roman" w:hAnsi="Times New Roman" w:cs="Times New Roman"/>
          <w:bCs/>
          <w:sz w:val="22"/>
          <w:szCs w:val="22"/>
        </w:rPr>
      </w:pPr>
      <w:r w:rsidRPr="0047213D">
        <w:rPr>
          <w:rFonts w:ascii="Times New Roman" w:hAnsi="Times New Roman" w:cs="Times New Roman"/>
          <w:bCs/>
          <w:sz w:val="22"/>
          <w:szCs w:val="22"/>
        </w:rPr>
        <w:t>П Е Р Е Ч Е Н Ь</w:t>
      </w:r>
    </w:p>
    <w:p w:rsidR="0095511A" w:rsidRPr="0047213D" w:rsidRDefault="0095511A" w:rsidP="0095511A">
      <w:pPr>
        <w:pStyle w:val="ad"/>
        <w:jc w:val="center"/>
        <w:rPr>
          <w:rFonts w:ascii="Times New Roman" w:hAnsi="Times New Roman" w:cs="Times New Roman"/>
          <w:bCs/>
          <w:sz w:val="22"/>
          <w:szCs w:val="22"/>
        </w:rPr>
      </w:pPr>
      <w:r w:rsidRPr="0047213D">
        <w:rPr>
          <w:rFonts w:ascii="Times New Roman" w:hAnsi="Times New Roman" w:cs="Times New Roman"/>
          <w:bCs/>
          <w:sz w:val="22"/>
          <w:szCs w:val="22"/>
        </w:rPr>
        <w:t>коммерческих узлов учета</w:t>
      </w:r>
    </w:p>
    <w:tbl>
      <w:tblPr>
        <w:tblW w:w="14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55"/>
        <w:gridCol w:w="2438"/>
        <w:gridCol w:w="2722"/>
        <w:gridCol w:w="2552"/>
      </w:tblGrid>
      <w:tr w:rsidR="006E6CBA" w:rsidRPr="0047213D" w:rsidTr="006E6CBA">
        <w:trPr>
          <w:trHeight w:val="1186"/>
        </w:trPr>
        <w:tc>
          <w:tcPr>
            <w:tcW w:w="567"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 п/п</w:t>
            </w:r>
          </w:p>
        </w:tc>
        <w:tc>
          <w:tcPr>
            <w:tcW w:w="4111" w:type="dxa"/>
            <w:vAlign w:val="center"/>
          </w:tcPr>
          <w:p w:rsidR="006E6CBA" w:rsidRPr="0047213D" w:rsidRDefault="006E6CBA" w:rsidP="0095511A">
            <w:pPr>
              <w:spacing w:after="0"/>
              <w:jc w:val="center"/>
              <w:rPr>
                <w:rFonts w:ascii="Times New Roman" w:hAnsi="Times New Roman" w:cs="Times New Roman"/>
              </w:rPr>
            </w:pPr>
            <w:r w:rsidRPr="0047213D">
              <w:rPr>
                <w:rFonts w:ascii="Times New Roman" w:hAnsi="Times New Roman" w:cs="Times New Roman"/>
              </w:rPr>
              <w:t>Наименование приборов, тип</w:t>
            </w:r>
          </w:p>
        </w:tc>
        <w:tc>
          <w:tcPr>
            <w:tcW w:w="2155" w:type="dxa"/>
            <w:vAlign w:val="center"/>
          </w:tcPr>
          <w:p w:rsidR="006E6CBA" w:rsidRPr="0047213D" w:rsidRDefault="006E6CBA" w:rsidP="0095511A">
            <w:pPr>
              <w:spacing w:after="0"/>
              <w:jc w:val="center"/>
              <w:rPr>
                <w:rFonts w:ascii="Times New Roman" w:hAnsi="Times New Roman" w:cs="Times New Roman"/>
              </w:rPr>
            </w:pPr>
            <w:r w:rsidRPr="0047213D">
              <w:rPr>
                <w:rFonts w:ascii="Times New Roman" w:hAnsi="Times New Roman" w:cs="Times New Roman"/>
              </w:rPr>
              <w:t>Заводской №</w:t>
            </w:r>
          </w:p>
        </w:tc>
        <w:tc>
          <w:tcPr>
            <w:tcW w:w="2438" w:type="dxa"/>
            <w:vAlign w:val="center"/>
          </w:tcPr>
          <w:p w:rsidR="006E6CBA" w:rsidRPr="0047213D" w:rsidRDefault="006E6CBA" w:rsidP="0095511A">
            <w:pPr>
              <w:spacing w:after="0"/>
              <w:jc w:val="center"/>
              <w:rPr>
                <w:rFonts w:ascii="Times New Roman" w:hAnsi="Times New Roman" w:cs="Times New Roman"/>
              </w:rPr>
            </w:pPr>
            <w:r w:rsidRPr="0047213D">
              <w:rPr>
                <w:rFonts w:ascii="Times New Roman" w:hAnsi="Times New Roman" w:cs="Times New Roman"/>
              </w:rPr>
              <w:t>На каком трубопроводе установлен</w:t>
            </w:r>
          </w:p>
        </w:tc>
        <w:tc>
          <w:tcPr>
            <w:tcW w:w="2722" w:type="dxa"/>
            <w:vAlign w:val="center"/>
          </w:tcPr>
          <w:p w:rsidR="006E6CBA" w:rsidRPr="0047213D" w:rsidRDefault="006E6CBA" w:rsidP="0095511A">
            <w:pPr>
              <w:spacing w:after="0"/>
              <w:jc w:val="center"/>
              <w:rPr>
                <w:rFonts w:ascii="Times New Roman" w:hAnsi="Times New Roman" w:cs="Times New Roman"/>
              </w:rPr>
            </w:pPr>
            <w:r w:rsidRPr="0047213D">
              <w:rPr>
                <w:rFonts w:ascii="Times New Roman" w:hAnsi="Times New Roman" w:cs="Times New Roman"/>
              </w:rPr>
              <w:t>Пределы измерения / цена деления шкалы</w:t>
            </w:r>
          </w:p>
        </w:tc>
        <w:tc>
          <w:tcPr>
            <w:tcW w:w="2552" w:type="dxa"/>
            <w:vAlign w:val="center"/>
          </w:tcPr>
          <w:p w:rsidR="006E6CBA" w:rsidRPr="0047213D" w:rsidRDefault="00220998" w:rsidP="0037249E">
            <w:pPr>
              <w:spacing w:after="0"/>
              <w:jc w:val="center"/>
              <w:rPr>
                <w:rFonts w:ascii="Times New Roman" w:hAnsi="Times New Roman" w:cs="Times New Roman"/>
              </w:rPr>
            </w:pPr>
            <w:r w:rsidRPr="0047213D">
              <w:rPr>
                <w:rFonts w:ascii="Times New Roman" w:hAnsi="Times New Roman" w:cs="Times New Roman"/>
              </w:rPr>
              <w:t xml:space="preserve"> </w:t>
            </w:r>
            <w:r w:rsidR="006E6CBA" w:rsidRPr="0047213D">
              <w:rPr>
                <w:rFonts w:ascii="Times New Roman" w:hAnsi="Times New Roman" w:cs="Times New Roman"/>
              </w:rPr>
              <w:t>Дата гос.поверки</w:t>
            </w:r>
          </w:p>
        </w:tc>
      </w:tr>
      <w:tr w:rsidR="006E6CBA" w:rsidRPr="0047213D" w:rsidTr="006E6CBA">
        <w:tc>
          <w:tcPr>
            <w:tcW w:w="567"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1</w:t>
            </w:r>
          </w:p>
        </w:tc>
        <w:tc>
          <w:tcPr>
            <w:tcW w:w="4111"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2</w:t>
            </w:r>
          </w:p>
        </w:tc>
        <w:tc>
          <w:tcPr>
            <w:tcW w:w="2155"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3</w:t>
            </w:r>
          </w:p>
        </w:tc>
        <w:tc>
          <w:tcPr>
            <w:tcW w:w="2438"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4</w:t>
            </w:r>
          </w:p>
        </w:tc>
        <w:tc>
          <w:tcPr>
            <w:tcW w:w="2722"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5</w:t>
            </w:r>
          </w:p>
        </w:tc>
        <w:tc>
          <w:tcPr>
            <w:tcW w:w="2552" w:type="dxa"/>
            <w:vAlign w:val="center"/>
          </w:tcPr>
          <w:p w:rsidR="006E6CBA" w:rsidRPr="0047213D" w:rsidRDefault="006E6CBA" w:rsidP="000D3137">
            <w:pPr>
              <w:jc w:val="center"/>
              <w:rPr>
                <w:rFonts w:ascii="Times New Roman" w:hAnsi="Times New Roman" w:cs="Times New Roman"/>
              </w:rPr>
            </w:pPr>
            <w:r w:rsidRPr="0047213D">
              <w:rPr>
                <w:rFonts w:ascii="Times New Roman" w:hAnsi="Times New Roman" w:cs="Times New Roman"/>
              </w:rPr>
              <w:t>6</w:t>
            </w:r>
          </w:p>
        </w:tc>
      </w:tr>
      <w:tr w:rsidR="00E202AB" w:rsidRPr="0047213D" w:rsidTr="006E6CBA">
        <w:tc>
          <w:tcPr>
            <w:tcW w:w="567" w:type="dxa"/>
            <w:vAlign w:val="center"/>
          </w:tcPr>
          <w:p w:rsidR="00E202AB" w:rsidRPr="0047213D" w:rsidRDefault="00E202AB" w:rsidP="00E202AB">
            <w:pPr>
              <w:jc w:val="center"/>
              <w:rPr>
                <w:rFonts w:ascii="Times New Roman" w:hAnsi="Times New Roman" w:cs="Times New Roman"/>
              </w:rPr>
            </w:pPr>
            <w:r w:rsidRPr="0047213D">
              <w:rPr>
                <w:rFonts w:ascii="Times New Roman" w:hAnsi="Times New Roman" w:cs="Times New Roman"/>
              </w:rPr>
              <w:t>1</w:t>
            </w:r>
          </w:p>
        </w:tc>
        <w:tc>
          <w:tcPr>
            <w:tcW w:w="4111" w:type="dxa"/>
            <w:vAlign w:val="center"/>
          </w:tcPr>
          <w:p w:rsidR="00E202AB" w:rsidRPr="0047213D" w:rsidRDefault="00E202AB" w:rsidP="00E202AB">
            <w:pPr>
              <w:spacing w:after="0"/>
              <w:ind w:right="-314"/>
              <w:jc w:val="center"/>
              <w:rPr>
                <w:rFonts w:ascii="Times New Roman" w:hAnsi="Times New Roman" w:cs="Times New Roman"/>
                <w:sz w:val="24"/>
                <w:szCs w:val="24"/>
              </w:rPr>
            </w:pPr>
            <w:r w:rsidRPr="0047213D">
              <w:rPr>
                <w:rFonts w:ascii="Times New Roman" w:hAnsi="Times New Roman" w:cs="Times New Roman"/>
                <w:sz w:val="24"/>
                <w:szCs w:val="24"/>
              </w:rPr>
              <w:t>Измерительно-вычислительный блок</w:t>
            </w:r>
          </w:p>
          <w:p w:rsidR="00E202AB" w:rsidRPr="0047213D" w:rsidRDefault="00EB3A9A" w:rsidP="00E202AB">
            <w:pPr>
              <w:spacing w:after="0"/>
              <w:ind w:right="-314"/>
              <w:jc w:val="center"/>
              <w:rPr>
                <w:rFonts w:ascii="Times New Roman" w:hAnsi="Times New Roman" w:cs="Times New Roman"/>
              </w:rPr>
            </w:pPr>
            <w:r>
              <w:rPr>
                <w:rFonts w:ascii="Times New Roman" w:hAnsi="Times New Roman" w:cs="Times New Roman"/>
              </w:rPr>
              <w:t>СТЗ-25</w:t>
            </w:r>
          </w:p>
        </w:tc>
        <w:tc>
          <w:tcPr>
            <w:tcW w:w="2155" w:type="dxa"/>
            <w:vAlign w:val="center"/>
          </w:tcPr>
          <w:p w:rsidR="00E202AB" w:rsidRPr="0047213D" w:rsidRDefault="00E202AB" w:rsidP="00EB3A9A">
            <w:pPr>
              <w:jc w:val="center"/>
              <w:rPr>
                <w:rFonts w:ascii="Times New Roman" w:hAnsi="Times New Roman" w:cs="Times New Roman"/>
                <w:sz w:val="24"/>
                <w:szCs w:val="24"/>
              </w:rPr>
            </w:pPr>
            <w:r w:rsidRPr="0047213D">
              <w:rPr>
                <w:rFonts w:ascii="Times New Roman" w:hAnsi="Times New Roman" w:cs="Times New Roman"/>
                <w:sz w:val="24"/>
                <w:szCs w:val="24"/>
              </w:rPr>
              <w:t>№</w:t>
            </w:r>
            <w:r w:rsidR="00EB3A9A">
              <w:rPr>
                <w:rFonts w:ascii="Times New Roman" w:hAnsi="Times New Roman" w:cs="Times New Roman"/>
                <w:sz w:val="24"/>
                <w:szCs w:val="24"/>
              </w:rPr>
              <w:t>4431361</w:t>
            </w:r>
          </w:p>
        </w:tc>
        <w:tc>
          <w:tcPr>
            <w:tcW w:w="2438" w:type="dxa"/>
            <w:vAlign w:val="center"/>
          </w:tcPr>
          <w:p w:rsidR="00E202AB" w:rsidRPr="0047213D" w:rsidRDefault="00EB3A9A" w:rsidP="00E202AB">
            <w:pPr>
              <w:jc w:val="center"/>
              <w:rPr>
                <w:rFonts w:ascii="Times New Roman" w:hAnsi="Times New Roman" w:cs="Times New Roman"/>
                <w:sz w:val="24"/>
                <w:szCs w:val="24"/>
              </w:rPr>
            </w:pPr>
            <w:r>
              <w:rPr>
                <w:rFonts w:ascii="Times New Roman" w:hAnsi="Times New Roman" w:cs="Times New Roman"/>
                <w:sz w:val="24"/>
                <w:szCs w:val="24"/>
              </w:rPr>
              <w:t>прямой</w:t>
            </w:r>
          </w:p>
        </w:tc>
        <w:tc>
          <w:tcPr>
            <w:tcW w:w="2722" w:type="dxa"/>
            <w:vAlign w:val="center"/>
          </w:tcPr>
          <w:p w:rsidR="00E202AB" w:rsidRPr="0047213D" w:rsidRDefault="00E202AB" w:rsidP="00E202AB">
            <w:pPr>
              <w:jc w:val="center"/>
              <w:rPr>
                <w:rFonts w:ascii="Times New Roman" w:hAnsi="Times New Roman" w:cs="Times New Roman"/>
              </w:rPr>
            </w:pPr>
            <w:r w:rsidRPr="0047213D">
              <w:rPr>
                <w:rFonts w:ascii="Times New Roman" w:hAnsi="Times New Roman" w:cs="Times New Roman"/>
              </w:rPr>
              <w:t xml:space="preserve"> Гкал</w:t>
            </w:r>
          </w:p>
        </w:tc>
        <w:tc>
          <w:tcPr>
            <w:tcW w:w="2552" w:type="dxa"/>
            <w:vAlign w:val="center"/>
          </w:tcPr>
          <w:p w:rsidR="00E202AB" w:rsidRPr="0047213D" w:rsidRDefault="00EB3A9A" w:rsidP="00E202AB">
            <w:pPr>
              <w:jc w:val="center"/>
              <w:rPr>
                <w:rFonts w:ascii="Times New Roman" w:hAnsi="Times New Roman" w:cs="Times New Roman"/>
              </w:rPr>
            </w:pPr>
            <w:r>
              <w:rPr>
                <w:rFonts w:ascii="Times New Roman" w:hAnsi="Times New Roman" w:cs="Times New Roman"/>
              </w:rPr>
              <w:t>18.08.2023 г</w:t>
            </w:r>
          </w:p>
        </w:tc>
      </w:tr>
    </w:tbl>
    <w:p w:rsidR="0095511A" w:rsidRPr="0047213D" w:rsidRDefault="0095511A"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p w:rsidR="00AD53D0" w:rsidRPr="0047213D" w:rsidRDefault="00AD53D0" w:rsidP="0095511A">
      <w:pPr>
        <w:pStyle w:val="ad"/>
        <w:jc w:val="center"/>
        <w:rPr>
          <w:rFonts w:ascii="Times New Roman" w:hAnsi="Times New Roman" w:cs="Times New Roman"/>
          <w:bCs/>
          <w:sz w:val="22"/>
          <w:szCs w:val="22"/>
        </w:rPr>
      </w:pPr>
    </w:p>
    <w:tbl>
      <w:tblPr>
        <w:tblW w:w="0" w:type="auto"/>
        <w:tblInd w:w="108" w:type="dxa"/>
        <w:tblLook w:val="04A0" w:firstRow="1" w:lastRow="0" w:firstColumn="1" w:lastColumn="0" w:noHBand="0" w:noVBand="1"/>
      </w:tblPr>
      <w:tblGrid>
        <w:gridCol w:w="7371"/>
        <w:gridCol w:w="7513"/>
      </w:tblGrid>
      <w:tr w:rsidR="0095511A" w:rsidRPr="0047213D" w:rsidTr="000D3137">
        <w:tc>
          <w:tcPr>
            <w:tcW w:w="7371" w:type="dxa"/>
          </w:tcPr>
          <w:p w:rsidR="0095511A" w:rsidRPr="0047213D" w:rsidRDefault="0095511A" w:rsidP="00294ECD">
            <w:pPr>
              <w:spacing w:after="0"/>
              <w:jc w:val="center"/>
              <w:rPr>
                <w:rFonts w:ascii="Times New Roman" w:hAnsi="Times New Roman" w:cs="Times New Roman"/>
                <w:b/>
              </w:rPr>
            </w:pPr>
            <w:r w:rsidRPr="0047213D">
              <w:rPr>
                <w:rFonts w:ascii="Times New Roman" w:hAnsi="Times New Roman" w:cs="Times New Roman"/>
                <w:b/>
              </w:rPr>
              <w:t>Теплоснабжающая организация</w:t>
            </w:r>
          </w:p>
        </w:tc>
        <w:tc>
          <w:tcPr>
            <w:tcW w:w="7513" w:type="dxa"/>
          </w:tcPr>
          <w:p w:rsidR="0095511A" w:rsidRPr="0047213D" w:rsidRDefault="0095511A" w:rsidP="00294ECD">
            <w:pPr>
              <w:spacing w:after="0"/>
              <w:jc w:val="center"/>
              <w:rPr>
                <w:rFonts w:ascii="Times New Roman" w:hAnsi="Times New Roman" w:cs="Times New Roman"/>
                <w:b/>
              </w:rPr>
            </w:pPr>
            <w:r w:rsidRPr="0047213D">
              <w:rPr>
                <w:rFonts w:ascii="Times New Roman" w:hAnsi="Times New Roman" w:cs="Times New Roman"/>
                <w:b/>
              </w:rPr>
              <w:t>Абонент</w:t>
            </w:r>
          </w:p>
        </w:tc>
      </w:tr>
      <w:tr w:rsidR="0095511A" w:rsidRPr="0047213D" w:rsidTr="000D3137">
        <w:tc>
          <w:tcPr>
            <w:tcW w:w="7371" w:type="dxa"/>
          </w:tcPr>
          <w:p w:rsidR="0095511A" w:rsidRPr="0047213D" w:rsidRDefault="0095511A" w:rsidP="00294ECD">
            <w:pPr>
              <w:spacing w:after="0"/>
              <w:jc w:val="both"/>
              <w:rPr>
                <w:rFonts w:ascii="Times New Roman" w:hAnsi="Times New Roman" w:cs="Times New Roman"/>
              </w:rPr>
            </w:pPr>
          </w:p>
          <w:p w:rsidR="0095511A" w:rsidRPr="0047213D" w:rsidRDefault="0095511A" w:rsidP="009E049C">
            <w:pPr>
              <w:spacing w:after="0"/>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c>
          <w:tcPr>
            <w:tcW w:w="7513" w:type="dxa"/>
          </w:tcPr>
          <w:p w:rsidR="0095511A" w:rsidRPr="0047213D" w:rsidRDefault="0095511A" w:rsidP="00294ECD">
            <w:pPr>
              <w:spacing w:after="0"/>
              <w:jc w:val="both"/>
              <w:rPr>
                <w:rFonts w:ascii="Times New Roman" w:hAnsi="Times New Roman" w:cs="Times New Roman"/>
              </w:rPr>
            </w:pPr>
          </w:p>
          <w:p w:rsidR="0095511A" w:rsidRPr="0047213D" w:rsidRDefault="0095511A" w:rsidP="009E049C">
            <w:pPr>
              <w:spacing w:after="0"/>
              <w:jc w:val="both"/>
              <w:rPr>
                <w:rFonts w:ascii="Times New Roman" w:hAnsi="Times New Roman" w:cs="Times New Roman"/>
                <w:b/>
              </w:rPr>
            </w:pPr>
            <w:r w:rsidRPr="0047213D">
              <w:rPr>
                <w:rFonts w:ascii="Times New Roman" w:hAnsi="Times New Roman" w:cs="Times New Roman"/>
              </w:rPr>
              <w:t xml:space="preserve">                                                   ________________/</w:t>
            </w:r>
            <w:r w:rsidR="00FA2B2E" w:rsidRPr="0047213D">
              <w:rPr>
                <w:rFonts w:ascii="Times New Roman" w:hAnsi="Times New Roman" w:cs="Times New Roman"/>
              </w:rPr>
              <w:t xml:space="preserve"> </w:t>
            </w:r>
            <w:r w:rsidR="009E049C">
              <w:rPr>
                <w:rFonts w:ascii="Times New Roman" w:hAnsi="Times New Roman" w:cs="Times New Roman"/>
              </w:rPr>
              <w:t xml:space="preserve">                       </w:t>
            </w:r>
            <w:r w:rsidRPr="0047213D">
              <w:rPr>
                <w:rFonts w:ascii="Times New Roman" w:hAnsi="Times New Roman" w:cs="Times New Roman"/>
              </w:rPr>
              <w:t>/</w:t>
            </w:r>
          </w:p>
        </w:tc>
      </w:tr>
      <w:tr w:rsidR="0095511A" w:rsidRPr="0047213D" w:rsidTr="000D3137">
        <w:tc>
          <w:tcPr>
            <w:tcW w:w="7371" w:type="dxa"/>
          </w:tcPr>
          <w:p w:rsidR="0095511A" w:rsidRPr="0047213D" w:rsidRDefault="0095511A" w:rsidP="00294ECD">
            <w:pPr>
              <w:spacing w:after="0"/>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7513" w:type="dxa"/>
          </w:tcPr>
          <w:p w:rsidR="0095511A" w:rsidRPr="0047213D" w:rsidRDefault="0095511A" w:rsidP="00294ECD">
            <w:pPr>
              <w:spacing w:after="0"/>
              <w:jc w:val="both"/>
              <w:rPr>
                <w:rFonts w:ascii="Times New Roman" w:hAnsi="Times New Roman" w:cs="Times New Roman"/>
              </w:rPr>
            </w:pPr>
            <w:r w:rsidRPr="0047213D">
              <w:rPr>
                <w:rFonts w:ascii="Times New Roman" w:hAnsi="Times New Roman" w:cs="Times New Roman"/>
              </w:rPr>
              <w:t xml:space="preserve">                             подпись</w:t>
            </w:r>
            <w:r w:rsidRPr="0047213D">
              <w:rPr>
                <w:rFonts w:ascii="Times New Roman" w:hAnsi="Times New Roman" w:cs="Times New Roman"/>
              </w:rPr>
              <w:tab/>
              <w:t xml:space="preserve">                                                         фамилия</w:t>
            </w:r>
          </w:p>
        </w:tc>
      </w:tr>
      <w:tr w:rsidR="0095511A" w:rsidRPr="0047213D" w:rsidTr="000D3137">
        <w:tc>
          <w:tcPr>
            <w:tcW w:w="7371" w:type="dxa"/>
          </w:tcPr>
          <w:p w:rsidR="0095511A" w:rsidRPr="0047213D" w:rsidRDefault="0095511A" w:rsidP="00294ECD">
            <w:pPr>
              <w:spacing w:after="0"/>
              <w:jc w:val="both"/>
              <w:rPr>
                <w:rFonts w:ascii="Times New Roman" w:hAnsi="Times New Roman" w:cs="Times New Roman"/>
              </w:rPr>
            </w:pPr>
            <w:r w:rsidRPr="0047213D">
              <w:rPr>
                <w:rFonts w:ascii="Times New Roman" w:hAnsi="Times New Roman" w:cs="Times New Roman"/>
              </w:rPr>
              <w:t>м.п.</w:t>
            </w:r>
          </w:p>
          <w:p w:rsidR="0095511A" w:rsidRPr="0047213D" w:rsidRDefault="0095511A" w:rsidP="00294ECD">
            <w:pPr>
              <w:spacing w:after="0"/>
              <w:jc w:val="both"/>
              <w:rPr>
                <w:rFonts w:ascii="Times New Roman" w:hAnsi="Times New Roman" w:cs="Times New Roman"/>
              </w:rPr>
            </w:pPr>
          </w:p>
        </w:tc>
        <w:tc>
          <w:tcPr>
            <w:tcW w:w="7513" w:type="dxa"/>
          </w:tcPr>
          <w:p w:rsidR="0095511A" w:rsidRPr="0047213D" w:rsidRDefault="0095511A" w:rsidP="00294ECD">
            <w:pPr>
              <w:spacing w:after="0"/>
              <w:jc w:val="both"/>
              <w:rPr>
                <w:rFonts w:ascii="Times New Roman" w:hAnsi="Times New Roman" w:cs="Times New Roman"/>
              </w:rPr>
            </w:pPr>
            <w:r w:rsidRPr="0047213D">
              <w:rPr>
                <w:rFonts w:ascii="Times New Roman" w:hAnsi="Times New Roman" w:cs="Times New Roman"/>
              </w:rPr>
              <w:t xml:space="preserve">                                    м.п.</w:t>
            </w:r>
          </w:p>
          <w:p w:rsidR="0095511A" w:rsidRPr="0047213D" w:rsidRDefault="0095511A" w:rsidP="00294ECD">
            <w:pPr>
              <w:spacing w:after="0"/>
              <w:jc w:val="both"/>
              <w:rPr>
                <w:rFonts w:ascii="Times New Roman" w:hAnsi="Times New Roman" w:cs="Times New Roman"/>
              </w:rPr>
            </w:pPr>
          </w:p>
        </w:tc>
      </w:tr>
    </w:tbl>
    <w:p w:rsidR="00294ECD" w:rsidRPr="0047213D" w:rsidRDefault="00294ECD" w:rsidP="00AD53D0">
      <w:pPr>
        <w:autoSpaceDE w:val="0"/>
        <w:autoSpaceDN w:val="0"/>
        <w:adjustRightInd w:val="0"/>
        <w:spacing w:after="0" w:line="240" w:lineRule="auto"/>
        <w:outlineLvl w:val="0"/>
        <w:rPr>
          <w:rFonts w:ascii="Times New Roman" w:eastAsia="Times New Roman" w:hAnsi="Times New Roman" w:cs="Times New Roman"/>
          <w:color w:val="000000"/>
        </w:rPr>
        <w:sectPr w:rsidR="00294ECD" w:rsidRPr="0047213D" w:rsidSect="00AD53D0">
          <w:pgSz w:w="16838" w:h="11906" w:orient="landscape"/>
          <w:pgMar w:top="1418" w:right="454" w:bottom="454" w:left="454" w:header="709" w:footer="709" w:gutter="0"/>
          <w:cols w:space="708"/>
          <w:docGrid w:linePitch="360"/>
        </w:sectPr>
      </w:pPr>
    </w:p>
    <w:p w:rsidR="00294ECD" w:rsidRPr="0047213D" w:rsidRDefault="00294ECD" w:rsidP="00294ECD">
      <w:pPr>
        <w:autoSpaceDE w:val="0"/>
        <w:autoSpaceDN w:val="0"/>
        <w:adjustRightInd w:val="0"/>
        <w:spacing w:after="0" w:line="240" w:lineRule="auto"/>
        <w:ind w:firstLine="454"/>
        <w:jc w:val="right"/>
        <w:outlineLvl w:val="0"/>
        <w:rPr>
          <w:rFonts w:ascii="Times New Roman" w:eastAsia="Times New Roman" w:hAnsi="Times New Roman" w:cs="Times New Roman"/>
          <w:color w:val="000000"/>
        </w:rPr>
      </w:pPr>
      <w:r w:rsidRPr="0047213D">
        <w:rPr>
          <w:rFonts w:ascii="Times New Roman" w:eastAsia="Times New Roman" w:hAnsi="Times New Roman" w:cs="Times New Roman"/>
          <w:color w:val="000000"/>
        </w:rPr>
        <w:lastRenderedPageBreak/>
        <w:t>Приложение №  5</w:t>
      </w:r>
    </w:p>
    <w:p w:rsidR="00294ECD" w:rsidRPr="0047213D" w:rsidRDefault="00294ECD" w:rsidP="00294ECD">
      <w:pPr>
        <w:autoSpaceDE w:val="0"/>
        <w:autoSpaceDN w:val="0"/>
        <w:adjustRightInd w:val="0"/>
        <w:spacing w:after="0" w:line="240" w:lineRule="auto"/>
        <w:ind w:firstLine="454"/>
        <w:jc w:val="right"/>
        <w:rPr>
          <w:rFonts w:ascii="Times New Roman" w:eastAsia="Times New Roman" w:hAnsi="Times New Roman" w:cs="Times New Roman"/>
          <w:color w:val="000000"/>
        </w:rPr>
      </w:pPr>
      <w:r w:rsidRPr="0047213D">
        <w:rPr>
          <w:rFonts w:ascii="Times New Roman" w:eastAsia="Times New Roman" w:hAnsi="Times New Roman" w:cs="Times New Roman"/>
          <w:color w:val="000000"/>
        </w:rPr>
        <w:t xml:space="preserve">к </w:t>
      </w:r>
      <w:r w:rsidR="005652B7">
        <w:rPr>
          <w:rFonts w:ascii="Times New Roman" w:eastAsia="Times New Roman" w:hAnsi="Times New Roman" w:cs="Times New Roman"/>
          <w:color w:val="000000"/>
        </w:rPr>
        <w:t>контракт</w:t>
      </w:r>
      <w:r w:rsidRPr="0047213D">
        <w:rPr>
          <w:rFonts w:ascii="Times New Roman" w:eastAsia="Times New Roman" w:hAnsi="Times New Roman" w:cs="Times New Roman"/>
          <w:color w:val="000000"/>
        </w:rPr>
        <w:t xml:space="preserve">у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02F7B" w:rsidRPr="0047213D" w:rsidRDefault="00402F7B" w:rsidP="00402F7B">
      <w:pPr>
        <w:pStyle w:val="a9"/>
        <w:jc w:val="right"/>
        <w:rPr>
          <w:sz w:val="22"/>
          <w:szCs w:val="22"/>
        </w:rPr>
      </w:pPr>
    </w:p>
    <w:p w:rsidR="00294ECD" w:rsidRPr="0047213D" w:rsidRDefault="00294ECD" w:rsidP="00294ECD">
      <w:pPr>
        <w:spacing w:after="0" w:line="240" w:lineRule="auto"/>
        <w:ind w:firstLine="454"/>
        <w:rPr>
          <w:rFonts w:ascii="Times New Roman" w:eastAsia="Times New Roman" w:hAnsi="Times New Roman" w:cs="Times New Roman"/>
          <w:b/>
        </w:rPr>
      </w:pPr>
    </w:p>
    <w:p w:rsidR="00294ECD" w:rsidRPr="0047213D" w:rsidRDefault="00294ECD" w:rsidP="00294ECD">
      <w:pPr>
        <w:spacing w:after="0" w:line="240" w:lineRule="auto"/>
        <w:ind w:firstLine="454"/>
        <w:rPr>
          <w:rFonts w:ascii="Times New Roman" w:eastAsia="Times New Roman" w:hAnsi="Times New Roman" w:cs="Times New Roman"/>
          <w:b/>
        </w:rPr>
      </w:pPr>
    </w:p>
    <w:p w:rsidR="00294ECD" w:rsidRPr="0047213D" w:rsidRDefault="00294ECD" w:rsidP="00294ECD">
      <w:pPr>
        <w:spacing w:after="0" w:line="240" w:lineRule="auto"/>
        <w:ind w:firstLine="454"/>
        <w:jc w:val="center"/>
        <w:rPr>
          <w:rFonts w:ascii="Times New Roman" w:eastAsia="Times New Roman" w:hAnsi="Times New Roman" w:cs="Times New Roman"/>
        </w:rPr>
      </w:pPr>
      <w:r w:rsidRPr="0047213D">
        <w:rPr>
          <w:rFonts w:ascii="Times New Roman" w:eastAsia="Times New Roman" w:hAnsi="Times New Roman" w:cs="Times New Roman"/>
        </w:rPr>
        <w:t>АКТ приема-передачи №_________от__________г.</w:t>
      </w:r>
    </w:p>
    <w:p w:rsidR="00294ECD" w:rsidRPr="0047213D" w:rsidRDefault="00294ECD" w:rsidP="00294ECD">
      <w:pPr>
        <w:spacing w:after="0" w:line="240" w:lineRule="auto"/>
        <w:ind w:firstLine="454"/>
        <w:jc w:val="center"/>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Заказчик______________________________________________________________</w:t>
      </w:r>
    </w:p>
    <w:p w:rsidR="00294ECD" w:rsidRPr="0047213D" w:rsidRDefault="00294ECD"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Адрес_________________________________________________________________</w:t>
      </w:r>
    </w:p>
    <w:p w:rsidR="00294ECD" w:rsidRPr="0047213D" w:rsidRDefault="00294ECD" w:rsidP="00294ECD">
      <w:pPr>
        <w:spacing w:after="0" w:line="240" w:lineRule="auto"/>
        <w:ind w:firstLine="454"/>
        <w:rPr>
          <w:rFonts w:ascii="Times New Roman" w:eastAsia="Times New Roman" w:hAnsi="Times New Roman" w:cs="Times New Roman"/>
        </w:rPr>
      </w:pPr>
    </w:p>
    <w:tbl>
      <w:tblPr>
        <w:tblStyle w:val="a6"/>
        <w:tblW w:w="0" w:type="auto"/>
        <w:tblLook w:val="04A0" w:firstRow="1" w:lastRow="0" w:firstColumn="1" w:lastColumn="0" w:noHBand="0" w:noVBand="1"/>
      </w:tblPr>
      <w:tblGrid>
        <w:gridCol w:w="675"/>
        <w:gridCol w:w="3261"/>
        <w:gridCol w:w="1047"/>
        <w:gridCol w:w="1661"/>
        <w:gridCol w:w="1661"/>
        <w:gridCol w:w="1301"/>
      </w:tblGrid>
      <w:tr w:rsidR="00294ECD" w:rsidRPr="0047213D" w:rsidTr="00470223">
        <w:tc>
          <w:tcPr>
            <w:tcW w:w="675"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w:t>
            </w:r>
          </w:p>
        </w:tc>
        <w:tc>
          <w:tcPr>
            <w:tcW w:w="3261"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Наименование работы (услуги)</w:t>
            </w:r>
          </w:p>
        </w:tc>
        <w:tc>
          <w:tcPr>
            <w:tcW w:w="1047"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Ед.изм.</w:t>
            </w:r>
          </w:p>
        </w:tc>
        <w:tc>
          <w:tcPr>
            <w:tcW w:w="1661"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Количество</w:t>
            </w:r>
          </w:p>
        </w:tc>
        <w:tc>
          <w:tcPr>
            <w:tcW w:w="1661"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 xml:space="preserve">Цена, руб. </w:t>
            </w:r>
          </w:p>
        </w:tc>
        <w:tc>
          <w:tcPr>
            <w:tcW w:w="1301"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Сумма, руб.</w:t>
            </w:r>
          </w:p>
        </w:tc>
      </w:tr>
      <w:tr w:rsidR="00294ECD" w:rsidRPr="0047213D" w:rsidTr="00470223">
        <w:tc>
          <w:tcPr>
            <w:tcW w:w="675"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1</w:t>
            </w:r>
          </w:p>
        </w:tc>
        <w:tc>
          <w:tcPr>
            <w:tcW w:w="3261"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Теплоэнергия</w:t>
            </w:r>
          </w:p>
        </w:tc>
        <w:tc>
          <w:tcPr>
            <w:tcW w:w="1047" w:type="dxa"/>
          </w:tcPr>
          <w:p w:rsidR="00294ECD" w:rsidRPr="0047213D" w:rsidRDefault="00294ECD" w:rsidP="00294ECD">
            <w:pPr>
              <w:rPr>
                <w:rFonts w:ascii="Times New Roman" w:eastAsia="Times New Roman" w:hAnsi="Times New Roman" w:cs="Times New Roman"/>
              </w:rPr>
            </w:pPr>
            <w:r w:rsidRPr="0047213D">
              <w:rPr>
                <w:rFonts w:ascii="Times New Roman" w:eastAsia="Times New Roman" w:hAnsi="Times New Roman" w:cs="Times New Roman"/>
              </w:rPr>
              <w:t>гкал</w:t>
            </w:r>
          </w:p>
        </w:tc>
        <w:tc>
          <w:tcPr>
            <w:tcW w:w="1661" w:type="dxa"/>
          </w:tcPr>
          <w:p w:rsidR="00294ECD" w:rsidRPr="0047213D" w:rsidRDefault="00294ECD" w:rsidP="00294ECD">
            <w:pPr>
              <w:rPr>
                <w:rFonts w:ascii="Times New Roman" w:eastAsia="Times New Roman" w:hAnsi="Times New Roman" w:cs="Times New Roman"/>
              </w:rPr>
            </w:pPr>
          </w:p>
        </w:tc>
        <w:tc>
          <w:tcPr>
            <w:tcW w:w="1661" w:type="dxa"/>
          </w:tcPr>
          <w:p w:rsidR="00294ECD" w:rsidRPr="0047213D" w:rsidRDefault="00294ECD" w:rsidP="00294ECD">
            <w:pPr>
              <w:rPr>
                <w:rFonts w:ascii="Times New Roman" w:eastAsia="Times New Roman" w:hAnsi="Times New Roman" w:cs="Times New Roman"/>
              </w:rPr>
            </w:pPr>
          </w:p>
        </w:tc>
        <w:tc>
          <w:tcPr>
            <w:tcW w:w="1301" w:type="dxa"/>
          </w:tcPr>
          <w:p w:rsidR="00294ECD" w:rsidRPr="0047213D" w:rsidRDefault="00294ECD" w:rsidP="00294ECD">
            <w:pPr>
              <w:rPr>
                <w:rFonts w:ascii="Times New Roman" w:eastAsia="Times New Roman" w:hAnsi="Times New Roman" w:cs="Times New Roman"/>
              </w:rPr>
            </w:pPr>
          </w:p>
        </w:tc>
      </w:tr>
    </w:tbl>
    <w:p w:rsidR="00294ECD" w:rsidRPr="0047213D" w:rsidRDefault="00470223"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 xml:space="preserve">                                                                                                      Итого:</w:t>
      </w:r>
    </w:p>
    <w:p w:rsidR="00470223" w:rsidRPr="0047213D" w:rsidRDefault="00470223"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 xml:space="preserve">                                                                                                     Сумма НДС:</w:t>
      </w:r>
    </w:p>
    <w:p w:rsidR="00470223" w:rsidRPr="0047213D" w:rsidRDefault="00470223"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 xml:space="preserve">                                                                                                     Всего(с учетом НДС):</w:t>
      </w:r>
    </w:p>
    <w:p w:rsidR="00470223" w:rsidRPr="0047213D" w:rsidRDefault="00470223" w:rsidP="00294ECD">
      <w:pPr>
        <w:spacing w:after="0" w:line="240" w:lineRule="auto"/>
        <w:ind w:firstLine="454"/>
        <w:rPr>
          <w:rFonts w:ascii="Times New Roman" w:eastAsia="Times New Roman" w:hAnsi="Times New Roman" w:cs="Times New Roman"/>
        </w:rPr>
      </w:pPr>
    </w:p>
    <w:p w:rsidR="00470223" w:rsidRPr="0047213D" w:rsidRDefault="00470223" w:rsidP="00294ECD">
      <w:pPr>
        <w:spacing w:after="0" w:line="240" w:lineRule="auto"/>
        <w:ind w:firstLine="454"/>
        <w:rPr>
          <w:rFonts w:ascii="Times New Roman" w:eastAsia="Times New Roman" w:hAnsi="Times New Roman" w:cs="Times New Roman"/>
        </w:rPr>
      </w:pPr>
    </w:p>
    <w:p w:rsidR="00470223" w:rsidRPr="0047213D" w:rsidRDefault="00470223" w:rsidP="00294ECD">
      <w:pPr>
        <w:spacing w:after="0" w:line="240" w:lineRule="auto"/>
        <w:ind w:firstLine="454"/>
        <w:rPr>
          <w:rFonts w:ascii="Times New Roman" w:eastAsia="Times New Roman" w:hAnsi="Times New Roman" w:cs="Times New Roman"/>
        </w:rPr>
      </w:pPr>
      <w:r w:rsidRPr="0047213D">
        <w:rPr>
          <w:rFonts w:ascii="Times New Roman" w:eastAsia="Times New Roman" w:hAnsi="Times New Roman" w:cs="Times New Roman"/>
        </w:rPr>
        <w:t xml:space="preserve">Итого на сумму _________________________________________________    </w:t>
      </w: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45325E" w:rsidRPr="0047213D" w:rsidRDefault="0045325E"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p w:rsidR="00294ECD" w:rsidRPr="0047213D" w:rsidRDefault="00294ECD" w:rsidP="00294ECD">
      <w:pPr>
        <w:spacing w:after="0" w:line="240" w:lineRule="auto"/>
        <w:ind w:firstLine="454"/>
        <w:rPr>
          <w:rFonts w:ascii="Times New Roman" w:eastAsia="Times New Roman" w:hAnsi="Times New Roman" w:cs="Times New Roman"/>
        </w:rPr>
      </w:pPr>
    </w:p>
    <w:tbl>
      <w:tblPr>
        <w:tblpPr w:leftFromText="180" w:rightFromText="180" w:vertAnchor="text" w:tblpXSpec="center" w:tblpY="1"/>
        <w:tblOverlap w:val="never"/>
        <w:tblW w:w="0" w:type="auto"/>
        <w:jc w:val="center"/>
        <w:tblLook w:val="00A0" w:firstRow="1" w:lastRow="0" w:firstColumn="1" w:lastColumn="0" w:noHBand="0" w:noVBand="0"/>
      </w:tblPr>
      <w:tblGrid>
        <w:gridCol w:w="9751"/>
      </w:tblGrid>
      <w:tr w:rsidR="00294ECD" w:rsidRPr="0047213D" w:rsidTr="000D3137">
        <w:trPr>
          <w:trHeight w:val="1455"/>
          <w:jc w:val="center"/>
        </w:trPr>
        <w:tc>
          <w:tcPr>
            <w:tcW w:w="9570" w:type="dxa"/>
          </w:tcPr>
          <w:tbl>
            <w:tblPr>
              <w:tblW w:w="10593" w:type="dxa"/>
              <w:tblLook w:val="04A0" w:firstRow="1" w:lastRow="0" w:firstColumn="1" w:lastColumn="0" w:noHBand="0" w:noVBand="1"/>
            </w:tblPr>
            <w:tblGrid>
              <w:gridCol w:w="4678"/>
              <w:gridCol w:w="5915"/>
            </w:tblGrid>
            <w:tr w:rsidR="00294ECD" w:rsidRPr="0047213D" w:rsidTr="000D3137">
              <w:trPr>
                <w:trHeight w:val="320"/>
              </w:trPr>
              <w:tc>
                <w:tcPr>
                  <w:tcW w:w="4678" w:type="dxa"/>
                </w:tcPr>
                <w:p w:rsidR="00294ECD" w:rsidRPr="0047213D" w:rsidRDefault="00294ECD" w:rsidP="000D3137">
                  <w:pPr>
                    <w:framePr w:hSpace="180" w:wrap="around" w:vAnchor="text" w:hAnchor="text" w:xAlign="center" w:y="1"/>
                    <w:spacing w:after="0" w:line="240" w:lineRule="auto"/>
                    <w:ind w:firstLine="454"/>
                    <w:suppressOverlap/>
                    <w:jc w:val="center"/>
                    <w:rPr>
                      <w:rFonts w:ascii="Times New Roman" w:hAnsi="Times New Roman" w:cs="Times New Roman"/>
                      <w:b/>
                    </w:rPr>
                  </w:pPr>
                  <w:r w:rsidRPr="0047213D">
                    <w:rPr>
                      <w:rFonts w:ascii="Times New Roman" w:hAnsi="Times New Roman" w:cs="Times New Roman"/>
                      <w:b/>
                    </w:rPr>
                    <w:t>Теплоснабжающая организация</w:t>
                  </w:r>
                </w:p>
              </w:tc>
              <w:tc>
                <w:tcPr>
                  <w:tcW w:w="5915" w:type="dxa"/>
                </w:tcPr>
                <w:p w:rsidR="00294ECD" w:rsidRPr="0047213D" w:rsidRDefault="00294ECD" w:rsidP="000D3137">
                  <w:pPr>
                    <w:framePr w:hSpace="180" w:wrap="around" w:vAnchor="text" w:hAnchor="text" w:xAlign="center" w:y="1"/>
                    <w:spacing w:after="0" w:line="240" w:lineRule="auto"/>
                    <w:ind w:firstLine="454"/>
                    <w:suppressOverlap/>
                    <w:jc w:val="center"/>
                    <w:rPr>
                      <w:rFonts w:ascii="Times New Roman" w:hAnsi="Times New Roman" w:cs="Times New Roman"/>
                      <w:b/>
                    </w:rPr>
                  </w:pPr>
                  <w:r w:rsidRPr="0047213D">
                    <w:rPr>
                      <w:rFonts w:ascii="Times New Roman" w:hAnsi="Times New Roman" w:cs="Times New Roman"/>
                      <w:b/>
                    </w:rPr>
                    <w:t>Абонент</w:t>
                  </w:r>
                </w:p>
              </w:tc>
            </w:tr>
            <w:tr w:rsidR="00294ECD" w:rsidRPr="0047213D" w:rsidTr="000D3137">
              <w:trPr>
                <w:trHeight w:val="330"/>
              </w:trPr>
              <w:tc>
                <w:tcPr>
                  <w:tcW w:w="4678" w:type="dxa"/>
                </w:tcPr>
                <w:p w:rsidR="00294ECD" w:rsidRPr="0047213D" w:rsidRDefault="00294ECD" w:rsidP="009E049C">
                  <w:pPr>
                    <w:framePr w:hSpace="180" w:wrap="around" w:vAnchor="text" w:hAnchor="text" w:xAlign="center" w:y="1"/>
                    <w:spacing w:after="0" w:line="240" w:lineRule="auto"/>
                    <w:ind w:firstLine="454"/>
                    <w:suppressOverlap/>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c>
                <w:tcPr>
                  <w:tcW w:w="5915" w:type="dxa"/>
                </w:tcPr>
                <w:p w:rsidR="00294ECD" w:rsidRPr="0047213D" w:rsidRDefault="00294ECD" w:rsidP="009E049C">
                  <w:pPr>
                    <w:framePr w:hSpace="180" w:wrap="around" w:vAnchor="text" w:hAnchor="text" w:xAlign="center" w:y="1"/>
                    <w:spacing w:after="0" w:line="240" w:lineRule="auto"/>
                    <w:ind w:firstLine="454"/>
                    <w:suppressOverlap/>
                    <w:jc w:val="both"/>
                    <w:rPr>
                      <w:rFonts w:ascii="Times New Roman" w:hAnsi="Times New Roman" w:cs="Times New Roman"/>
                      <w:b/>
                    </w:rPr>
                  </w:pPr>
                  <w:r w:rsidRPr="0047213D">
                    <w:rPr>
                      <w:rFonts w:ascii="Times New Roman" w:hAnsi="Times New Roman" w:cs="Times New Roman"/>
                    </w:rPr>
                    <w:t xml:space="preserve">            ________________/</w:t>
                  </w:r>
                  <w:r w:rsidR="001C115B" w:rsidRPr="0047213D">
                    <w:rPr>
                      <w:rFonts w:ascii="Times New Roman" w:hAnsi="Times New Roman" w:cs="Times New Roman"/>
                      <w:sz w:val="24"/>
                      <w:szCs w:val="24"/>
                    </w:rPr>
                    <w:t xml:space="preserve"> </w:t>
                  </w:r>
                  <w:r w:rsidR="009E049C">
                    <w:rPr>
                      <w:rFonts w:ascii="Times New Roman" w:hAnsi="Times New Roman" w:cs="Times New Roman"/>
                      <w:sz w:val="24"/>
                      <w:szCs w:val="24"/>
                    </w:rPr>
                    <w:t xml:space="preserve">                </w:t>
                  </w:r>
                  <w:r w:rsidRPr="0047213D">
                    <w:rPr>
                      <w:rFonts w:ascii="Times New Roman" w:hAnsi="Times New Roman" w:cs="Times New Roman"/>
                    </w:rPr>
                    <w:t>/</w:t>
                  </w:r>
                </w:p>
              </w:tc>
            </w:tr>
            <w:tr w:rsidR="00294ECD" w:rsidRPr="0047213D" w:rsidTr="000D3137">
              <w:trPr>
                <w:trHeight w:val="528"/>
              </w:trPr>
              <w:tc>
                <w:tcPr>
                  <w:tcW w:w="4678" w:type="dxa"/>
                </w:tcPr>
                <w:p w:rsidR="00294ECD" w:rsidRPr="0047213D" w:rsidRDefault="00294ECD" w:rsidP="000D3137">
                  <w:pPr>
                    <w:framePr w:hSpace="180" w:wrap="around" w:vAnchor="text" w:hAnchor="text" w:xAlign="center" w:y="1"/>
                    <w:spacing w:after="0" w:line="240" w:lineRule="auto"/>
                    <w:ind w:firstLine="454"/>
                    <w:suppressOverlap/>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5915" w:type="dxa"/>
                </w:tcPr>
                <w:p w:rsidR="00294ECD" w:rsidRPr="0047213D" w:rsidRDefault="00294ECD" w:rsidP="000D3137">
                  <w:pPr>
                    <w:framePr w:hSpace="180" w:wrap="around" w:vAnchor="text" w:hAnchor="text" w:xAlign="center" w:y="1"/>
                    <w:spacing w:after="0" w:line="240" w:lineRule="auto"/>
                    <w:ind w:firstLine="454"/>
                    <w:suppressOverlap/>
                    <w:jc w:val="both"/>
                    <w:rPr>
                      <w:rFonts w:ascii="Times New Roman" w:hAnsi="Times New Roman" w:cs="Times New Roman"/>
                    </w:rPr>
                  </w:pPr>
                  <w:r w:rsidRPr="0047213D">
                    <w:rPr>
                      <w:rFonts w:ascii="Times New Roman" w:hAnsi="Times New Roman" w:cs="Times New Roman"/>
                    </w:rPr>
                    <w:t xml:space="preserve"> подпись                                             фамилия</w:t>
                  </w:r>
                </w:p>
              </w:tc>
            </w:tr>
            <w:tr w:rsidR="00294ECD" w:rsidRPr="0047213D" w:rsidTr="000D3137">
              <w:trPr>
                <w:trHeight w:val="252"/>
              </w:trPr>
              <w:tc>
                <w:tcPr>
                  <w:tcW w:w="4678" w:type="dxa"/>
                </w:tcPr>
                <w:p w:rsidR="00294ECD" w:rsidRPr="0047213D" w:rsidRDefault="00294ECD" w:rsidP="000D3137">
                  <w:pPr>
                    <w:framePr w:hSpace="180" w:wrap="around" w:vAnchor="text" w:hAnchor="text" w:xAlign="center" w:y="1"/>
                    <w:spacing w:after="0" w:line="240" w:lineRule="auto"/>
                    <w:ind w:firstLine="454"/>
                    <w:suppressOverlap/>
                    <w:jc w:val="both"/>
                    <w:rPr>
                      <w:rFonts w:ascii="Times New Roman" w:hAnsi="Times New Roman" w:cs="Times New Roman"/>
                    </w:rPr>
                  </w:pPr>
                  <w:r w:rsidRPr="0047213D">
                    <w:rPr>
                      <w:rFonts w:ascii="Times New Roman" w:hAnsi="Times New Roman" w:cs="Times New Roman"/>
                    </w:rPr>
                    <w:t>м.п.</w:t>
                  </w:r>
                </w:p>
              </w:tc>
              <w:tc>
                <w:tcPr>
                  <w:tcW w:w="5915" w:type="dxa"/>
                </w:tcPr>
                <w:p w:rsidR="00294ECD" w:rsidRPr="0047213D" w:rsidRDefault="00294ECD" w:rsidP="000D3137">
                  <w:pPr>
                    <w:framePr w:hSpace="180" w:wrap="around" w:vAnchor="text" w:hAnchor="text" w:xAlign="center" w:y="1"/>
                    <w:spacing w:after="0" w:line="240" w:lineRule="auto"/>
                    <w:ind w:firstLine="454"/>
                    <w:suppressOverlap/>
                    <w:jc w:val="both"/>
                    <w:rPr>
                      <w:rFonts w:ascii="Times New Roman" w:hAnsi="Times New Roman" w:cs="Times New Roman"/>
                    </w:rPr>
                  </w:pPr>
                  <w:r w:rsidRPr="0047213D">
                    <w:rPr>
                      <w:rFonts w:ascii="Times New Roman" w:hAnsi="Times New Roman" w:cs="Times New Roman"/>
                    </w:rPr>
                    <w:t xml:space="preserve">                                    м.п.</w:t>
                  </w:r>
                </w:p>
              </w:tc>
            </w:tr>
          </w:tbl>
          <w:p w:rsidR="00294ECD" w:rsidRPr="0047213D" w:rsidRDefault="00294ECD" w:rsidP="000D3137">
            <w:pPr>
              <w:spacing w:after="0" w:line="240" w:lineRule="auto"/>
              <w:ind w:firstLine="454"/>
              <w:rPr>
                <w:rFonts w:ascii="Times New Roman" w:eastAsia="Times New Roman" w:hAnsi="Times New Roman" w:cs="Times New Roman"/>
                <w:b/>
              </w:rPr>
            </w:pPr>
          </w:p>
        </w:tc>
      </w:tr>
    </w:tbl>
    <w:p w:rsidR="00294ECD" w:rsidRPr="0047213D" w:rsidRDefault="00294ECD" w:rsidP="00294ECD">
      <w:pPr>
        <w:autoSpaceDE w:val="0"/>
        <w:autoSpaceDN w:val="0"/>
        <w:adjustRightInd w:val="0"/>
        <w:spacing w:after="0" w:line="240" w:lineRule="auto"/>
        <w:ind w:firstLine="454"/>
        <w:rPr>
          <w:rFonts w:ascii="Times New Roman" w:eastAsia="Times New Roman" w:hAnsi="Times New Roman" w:cs="Times New Roman"/>
          <w:lang w:eastAsia="ru-RU"/>
        </w:rPr>
      </w:pPr>
    </w:p>
    <w:p w:rsidR="00294ECD" w:rsidRPr="0047213D" w:rsidRDefault="00294ECD" w:rsidP="00294ECD">
      <w:pPr>
        <w:pStyle w:val="ConsPlusNonformat"/>
        <w:ind w:firstLine="426"/>
        <w:rPr>
          <w:rFonts w:ascii="Times New Roman" w:hAnsi="Times New Roman" w:cs="Times New Roman"/>
          <w:sz w:val="22"/>
          <w:szCs w:val="22"/>
        </w:rPr>
      </w:pPr>
    </w:p>
    <w:p w:rsidR="00294ECD" w:rsidRPr="0047213D" w:rsidRDefault="00294ECD" w:rsidP="00294ECD">
      <w:pPr>
        <w:pStyle w:val="ConsPlusNonformat"/>
        <w:ind w:firstLine="426"/>
        <w:rPr>
          <w:rFonts w:ascii="Times New Roman" w:hAnsi="Times New Roman" w:cs="Times New Roman"/>
          <w:sz w:val="22"/>
          <w:szCs w:val="22"/>
        </w:rPr>
      </w:pPr>
    </w:p>
    <w:p w:rsidR="007B0C08" w:rsidRPr="0047213D" w:rsidRDefault="007B0C08" w:rsidP="00470223">
      <w:pPr>
        <w:pStyle w:val="ab"/>
        <w:jc w:val="right"/>
        <w:rPr>
          <w:b w:val="0"/>
          <w:bCs w:val="0"/>
          <w:iCs/>
        </w:rPr>
      </w:pPr>
    </w:p>
    <w:p w:rsidR="007B0C08" w:rsidRPr="0047213D" w:rsidRDefault="007B0C08" w:rsidP="00470223">
      <w:pPr>
        <w:pStyle w:val="ab"/>
        <w:jc w:val="right"/>
        <w:rPr>
          <w:b w:val="0"/>
          <w:bCs w:val="0"/>
          <w:iCs/>
        </w:rPr>
      </w:pPr>
    </w:p>
    <w:p w:rsidR="007B0C08" w:rsidRPr="0047213D" w:rsidRDefault="007B0C08" w:rsidP="00470223">
      <w:pPr>
        <w:pStyle w:val="ab"/>
        <w:jc w:val="right"/>
        <w:rPr>
          <w:b w:val="0"/>
          <w:bCs w:val="0"/>
          <w:iCs/>
        </w:rPr>
      </w:pPr>
    </w:p>
    <w:p w:rsidR="007B0C08" w:rsidRPr="0047213D" w:rsidRDefault="007B0C08" w:rsidP="00470223">
      <w:pPr>
        <w:pStyle w:val="ab"/>
        <w:jc w:val="right"/>
        <w:rPr>
          <w:b w:val="0"/>
          <w:bCs w:val="0"/>
          <w:iCs/>
        </w:rPr>
      </w:pPr>
    </w:p>
    <w:p w:rsidR="00470223" w:rsidRPr="0047213D" w:rsidRDefault="00470223" w:rsidP="00470223">
      <w:pPr>
        <w:pStyle w:val="ab"/>
        <w:jc w:val="right"/>
        <w:rPr>
          <w:b w:val="0"/>
          <w:bCs w:val="0"/>
          <w:iCs/>
        </w:rPr>
      </w:pPr>
      <w:r w:rsidRPr="0047213D">
        <w:rPr>
          <w:b w:val="0"/>
          <w:bCs w:val="0"/>
          <w:iCs/>
        </w:rPr>
        <w:t>Приложение № 6</w:t>
      </w:r>
    </w:p>
    <w:p w:rsidR="00470223" w:rsidRPr="0047213D" w:rsidRDefault="00470223" w:rsidP="00470223">
      <w:pPr>
        <w:pStyle w:val="ab"/>
        <w:jc w:val="right"/>
        <w:rPr>
          <w:b w:val="0"/>
          <w:bCs w:val="0"/>
          <w:iCs/>
        </w:rPr>
      </w:pPr>
      <w:r w:rsidRPr="0047213D">
        <w:rPr>
          <w:b w:val="0"/>
          <w:bCs w:val="0"/>
          <w:iCs/>
        </w:rPr>
        <w:t xml:space="preserve">к </w:t>
      </w:r>
      <w:r w:rsidR="005652B7">
        <w:rPr>
          <w:b w:val="0"/>
          <w:bCs w:val="0"/>
          <w:iCs/>
        </w:rPr>
        <w:t>Контракт</w:t>
      </w:r>
      <w:r w:rsidRPr="0047213D">
        <w:rPr>
          <w:b w:val="0"/>
          <w:bCs w:val="0"/>
          <w:iCs/>
        </w:rPr>
        <w:t xml:space="preserve">у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02F7B" w:rsidRPr="0047213D" w:rsidRDefault="00402F7B" w:rsidP="00402F7B">
      <w:pPr>
        <w:pStyle w:val="a9"/>
        <w:jc w:val="right"/>
        <w:rPr>
          <w:sz w:val="22"/>
          <w:szCs w:val="22"/>
        </w:rPr>
      </w:pPr>
    </w:p>
    <w:p w:rsidR="00504A2C" w:rsidRPr="0047213D" w:rsidRDefault="00504A2C" w:rsidP="00504A2C">
      <w:pPr>
        <w:pStyle w:val="a9"/>
        <w:jc w:val="right"/>
        <w:rPr>
          <w:sz w:val="22"/>
          <w:szCs w:val="22"/>
        </w:rPr>
      </w:pPr>
    </w:p>
    <w:p w:rsidR="00470223" w:rsidRPr="0047213D" w:rsidRDefault="00470223" w:rsidP="00470223">
      <w:pPr>
        <w:pStyle w:val="ab"/>
        <w:jc w:val="right"/>
        <w:rPr>
          <w:b w:val="0"/>
          <w:bCs w:val="0"/>
          <w:iCs/>
        </w:rPr>
      </w:pPr>
    </w:p>
    <w:p w:rsidR="00470223" w:rsidRPr="0047213D" w:rsidRDefault="00470223" w:rsidP="00470223">
      <w:pPr>
        <w:pStyle w:val="ab"/>
        <w:jc w:val="left"/>
        <w:rPr>
          <w:b w:val="0"/>
          <w:bCs w:val="0"/>
          <w:iCs/>
        </w:rPr>
      </w:pPr>
      <w:r w:rsidRPr="0047213D">
        <w:tab/>
      </w:r>
      <w:r w:rsidRPr="0047213D">
        <w:tab/>
      </w:r>
      <w:r w:rsidRPr="0047213D">
        <w:tab/>
      </w:r>
      <w:r w:rsidRPr="0047213D">
        <w:tab/>
      </w:r>
      <w:r w:rsidRPr="0047213D">
        <w:tab/>
      </w:r>
      <w:r w:rsidRPr="0047213D">
        <w:tab/>
      </w:r>
      <w:r w:rsidRPr="0047213D">
        <w:tab/>
      </w:r>
      <w:r w:rsidRPr="0047213D">
        <w:tab/>
      </w:r>
      <w:r w:rsidRPr="0047213D">
        <w:tab/>
      </w:r>
      <w:r w:rsidRPr="0047213D">
        <w:tab/>
      </w:r>
      <w:r w:rsidRPr="0047213D">
        <w:tab/>
      </w:r>
      <w:r w:rsidRPr="0047213D">
        <w:tab/>
        <w:t xml:space="preserve"> </w:t>
      </w:r>
    </w:p>
    <w:p w:rsidR="00470223" w:rsidRPr="0047213D" w:rsidRDefault="00470223" w:rsidP="00470223">
      <w:pPr>
        <w:pStyle w:val="1"/>
        <w:rPr>
          <w:i w:val="0"/>
          <w:sz w:val="22"/>
          <w:szCs w:val="22"/>
        </w:rPr>
      </w:pPr>
    </w:p>
    <w:p w:rsidR="00470223" w:rsidRPr="0047213D" w:rsidRDefault="00470223" w:rsidP="00470223">
      <w:pPr>
        <w:pStyle w:val="1"/>
        <w:rPr>
          <w:sz w:val="22"/>
          <w:szCs w:val="22"/>
        </w:rPr>
      </w:pPr>
      <w:r w:rsidRPr="0047213D">
        <w:rPr>
          <w:i w:val="0"/>
          <w:sz w:val="22"/>
          <w:szCs w:val="22"/>
        </w:rPr>
        <w:t>СПИСОК</w:t>
      </w:r>
    </w:p>
    <w:p w:rsidR="00470223" w:rsidRPr="0047213D" w:rsidRDefault="00470223" w:rsidP="00470223">
      <w:pPr>
        <w:pStyle w:val="a7"/>
        <w:spacing w:after="0"/>
        <w:jc w:val="both"/>
        <w:rPr>
          <w:rFonts w:ascii="Times New Roman" w:hAnsi="Times New Roman" w:cs="Times New Roman"/>
          <w:bCs/>
        </w:rPr>
      </w:pPr>
      <w:r w:rsidRPr="0047213D">
        <w:rPr>
          <w:rFonts w:ascii="Times New Roman" w:hAnsi="Times New Roman" w:cs="Times New Roman"/>
          <w:bCs/>
        </w:rPr>
        <w:t xml:space="preserve">                                      уполномоченных представителей </w:t>
      </w:r>
    </w:p>
    <w:p w:rsidR="00895595" w:rsidRPr="0047213D" w:rsidRDefault="00895595" w:rsidP="00895595">
      <w:pPr>
        <w:rPr>
          <w:rFonts w:ascii="Times New Roman" w:hAnsi="Times New Roman"/>
        </w:rPr>
      </w:pPr>
      <w:r w:rsidRPr="0047213D">
        <w:rPr>
          <w:rFonts w:ascii="Times New Roman" w:hAnsi="Times New Roman"/>
          <w:bCs/>
          <w:iCs/>
        </w:rPr>
        <w:t>от Теплоснабжающей организации:</w:t>
      </w:r>
    </w:p>
    <w:tbl>
      <w:tblPr>
        <w:tblW w:w="0" w:type="auto"/>
        <w:tblInd w:w="-103" w:type="dxa"/>
        <w:tblLayout w:type="fixed"/>
        <w:tblCellMar>
          <w:left w:w="0" w:type="dxa"/>
          <w:right w:w="0" w:type="dxa"/>
        </w:tblCellMar>
        <w:tblLook w:val="0000" w:firstRow="0" w:lastRow="0" w:firstColumn="0" w:lastColumn="0" w:noHBand="0" w:noVBand="0"/>
      </w:tblPr>
      <w:tblGrid>
        <w:gridCol w:w="795"/>
        <w:gridCol w:w="3048"/>
        <w:gridCol w:w="1925"/>
        <w:gridCol w:w="3476"/>
      </w:tblGrid>
      <w:tr w:rsidR="00895595" w:rsidRPr="0047213D" w:rsidTr="005652B7">
        <w:trPr>
          <w:trHeight w:val="774"/>
        </w:trPr>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pStyle w:val="ab"/>
              <w:rPr>
                <w:sz w:val="18"/>
                <w:szCs w:val="18"/>
              </w:rPr>
            </w:pPr>
          </w:p>
          <w:p w:rsidR="00895595" w:rsidRPr="0047213D" w:rsidRDefault="00895595" w:rsidP="005652B7">
            <w:pPr>
              <w:pStyle w:val="ab"/>
              <w:rPr>
                <w:sz w:val="18"/>
                <w:szCs w:val="18"/>
              </w:rPr>
            </w:pPr>
            <w:r w:rsidRPr="0047213D">
              <w:rPr>
                <w:sz w:val="18"/>
                <w:szCs w:val="18"/>
              </w:rPr>
              <w:t>№№</w:t>
            </w:r>
          </w:p>
          <w:p w:rsidR="00895595" w:rsidRPr="0047213D" w:rsidRDefault="00895595" w:rsidP="005652B7">
            <w:pPr>
              <w:pStyle w:val="ab"/>
              <w:rPr>
                <w:sz w:val="18"/>
                <w:szCs w:val="18"/>
              </w:rPr>
            </w:pPr>
            <w:r w:rsidRPr="0047213D">
              <w:rPr>
                <w:sz w:val="18"/>
                <w:szCs w:val="18"/>
              </w:rPr>
              <w:t>п/п</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pStyle w:val="ab"/>
              <w:rPr>
                <w:sz w:val="18"/>
                <w:szCs w:val="18"/>
              </w:rPr>
            </w:pPr>
          </w:p>
          <w:p w:rsidR="00895595" w:rsidRPr="0047213D" w:rsidRDefault="00895595" w:rsidP="005652B7">
            <w:pPr>
              <w:pStyle w:val="ab"/>
              <w:rPr>
                <w:sz w:val="18"/>
                <w:szCs w:val="18"/>
              </w:rPr>
            </w:pPr>
            <w:r w:rsidRPr="0047213D">
              <w:rPr>
                <w:sz w:val="18"/>
                <w:szCs w:val="18"/>
              </w:rPr>
              <w:t>Ф.И.О.,</w:t>
            </w:r>
          </w:p>
          <w:p w:rsidR="00895595" w:rsidRPr="0047213D" w:rsidRDefault="00895595" w:rsidP="005652B7">
            <w:pPr>
              <w:pStyle w:val="ab"/>
              <w:rPr>
                <w:sz w:val="18"/>
                <w:szCs w:val="18"/>
              </w:rPr>
            </w:pPr>
            <w:r w:rsidRPr="0047213D">
              <w:rPr>
                <w:sz w:val="18"/>
                <w:szCs w:val="18"/>
              </w:rPr>
              <w:t>должность</w:t>
            </w:r>
          </w:p>
          <w:p w:rsidR="00895595" w:rsidRPr="0047213D" w:rsidRDefault="00895595" w:rsidP="005652B7">
            <w:pPr>
              <w:pStyle w:val="ab"/>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pStyle w:val="ab"/>
              <w:rPr>
                <w:sz w:val="18"/>
                <w:szCs w:val="18"/>
              </w:rPr>
            </w:pPr>
          </w:p>
          <w:p w:rsidR="00895595" w:rsidRPr="0047213D" w:rsidRDefault="00895595" w:rsidP="005652B7">
            <w:pPr>
              <w:pStyle w:val="ab"/>
              <w:rPr>
                <w:sz w:val="18"/>
                <w:szCs w:val="18"/>
              </w:rPr>
            </w:pPr>
            <w:r w:rsidRPr="0047213D">
              <w:rPr>
                <w:sz w:val="18"/>
                <w:szCs w:val="18"/>
              </w:rPr>
              <w:t>Телефон</w:t>
            </w:r>
          </w:p>
          <w:p w:rsidR="00895595" w:rsidRPr="0047213D" w:rsidRDefault="00895595" w:rsidP="005652B7">
            <w:pPr>
              <w:pStyle w:val="ab"/>
              <w:rPr>
                <w:sz w:val="18"/>
                <w:szCs w:val="18"/>
              </w:rPr>
            </w:pPr>
            <w:r w:rsidRPr="0047213D">
              <w:rPr>
                <w:sz w:val="18"/>
                <w:szCs w:val="18"/>
              </w:rPr>
              <w:t>(факс)</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pStyle w:val="ab"/>
              <w:rPr>
                <w:sz w:val="18"/>
                <w:szCs w:val="18"/>
              </w:rPr>
            </w:pPr>
          </w:p>
          <w:p w:rsidR="00895595" w:rsidRPr="0047213D" w:rsidRDefault="00895595" w:rsidP="005652B7">
            <w:pPr>
              <w:pStyle w:val="ab"/>
              <w:rPr>
                <w:sz w:val="18"/>
                <w:szCs w:val="18"/>
              </w:rPr>
            </w:pPr>
            <w:r w:rsidRPr="0047213D">
              <w:rPr>
                <w:sz w:val="18"/>
                <w:szCs w:val="18"/>
              </w:rPr>
              <w:t xml:space="preserve">Образец </w:t>
            </w:r>
          </w:p>
          <w:p w:rsidR="00895595" w:rsidRPr="0047213D" w:rsidRDefault="00895595" w:rsidP="005652B7">
            <w:pPr>
              <w:pStyle w:val="ab"/>
              <w:rPr>
                <w:sz w:val="18"/>
                <w:szCs w:val="18"/>
              </w:rPr>
            </w:pPr>
            <w:r w:rsidRPr="0047213D">
              <w:rPr>
                <w:sz w:val="18"/>
                <w:szCs w:val="18"/>
              </w:rPr>
              <w:t>подписи</w:t>
            </w:r>
          </w:p>
        </w:tc>
      </w:tr>
      <w:tr w:rsidR="00895595" w:rsidRPr="0047213D" w:rsidTr="005652B7">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jc w:val="cente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sz w:val="18"/>
                <w:szCs w:val="18"/>
              </w:rPr>
              <w:t xml:space="preserve">Главный инженер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5-18-06</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p>
        </w:tc>
      </w:tr>
      <w:tr w:rsidR="00895595" w:rsidRPr="0047213D" w:rsidTr="005652B7">
        <w:trPr>
          <w:cantSplit/>
          <w:trHeight w:val="700"/>
        </w:trPr>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jc w:val="cente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2</w:t>
            </w:r>
          </w:p>
          <w:p w:rsidR="00895595" w:rsidRPr="0047213D" w:rsidRDefault="00895595" w:rsidP="005652B7">
            <w:pPr>
              <w:jc w:val="center"/>
              <w:rPr>
                <w:rFonts w:ascii="Times New Roman" w:hAnsi="Times New Roman"/>
                <w:color w:val="000000"/>
                <w:kern w:val="1"/>
                <w:sz w:val="18"/>
                <w:szCs w:val="18"/>
                <w:lang w:eastAsia="ru-RU"/>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9E049C">
            <w:pPr>
              <w:rPr>
                <w:rFonts w:ascii="Times New Roman" w:hAnsi="Times New Roman"/>
                <w:color w:val="000000"/>
                <w:kern w:val="1"/>
                <w:sz w:val="18"/>
                <w:szCs w:val="18"/>
                <w:lang w:eastAsia="ru-RU"/>
              </w:rPr>
            </w:pPr>
            <w:r w:rsidRPr="0047213D">
              <w:rPr>
                <w:rFonts w:ascii="Times New Roman" w:hAnsi="Times New Roman"/>
                <w:sz w:val="18"/>
                <w:szCs w:val="18"/>
              </w:rPr>
              <w:t xml:space="preserve">Начальник участка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5-27-26</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p>
        </w:tc>
      </w:tr>
      <w:tr w:rsidR="00895595" w:rsidRPr="0047213D" w:rsidTr="005652B7">
        <w:trPr>
          <w:trHeight w:val="1301"/>
        </w:trPr>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jc w:val="cente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3</w:t>
            </w:r>
          </w:p>
          <w:p w:rsidR="00895595" w:rsidRPr="0047213D" w:rsidRDefault="00895595" w:rsidP="005652B7">
            <w:pPr>
              <w:jc w:val="center"/>
              <w:rPr>
                <w:rFonts w:ascii="Times New Roman" w:hAnsi="Times New Roman"/>
                <w:color w:val="000000"/>
                <w:kern w:val="1"/>
                <w:sz w:val="18"/>
                <w:szCs w:val="18"/>
                <w:lang w:eastAsia="ru-RU"/>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sz w:val="18"/>
                <w:szCs w:val="18"/>
              </w:rPr>
            </w:pPr>
            <w:r w:rsidRPr="0047213D">
              <w:rPr>
                <w:rFonts w:ascii="Times New Roman" w:hAnsi="Times New Roman"/>
                <w:sz w:val="18"/>
                <w:szCs w:val="18"/>
              </w:rPr>
              <w:t xml:space="preserve">Отдел сбыта  </w:t>
            </w:r>
          </w:p>
          <w:p w:rsidR="009E049C" w:rsidRDefault="00895595" w:rsidP="009E049C">
            <w:pPr>
              <w:rPr>
                <w:rFonts w:ascii="Times New Roman" w:hAnsi="Times New Roman"/>
                <w:sz w:val="18"/>
                <w:szCs w:val="18"/>
              </w:rPr>
            </w:pPr>
            <w:r w:rsidRPr="0047213D">
              <w:rPr>
                <w:rFonts w:ascii="Times New Roman" w:hAnsi="Times New Roman"/>
                <w:sz w:val="18"/>
                <w:szCs w:val="18"/>
              </w:rPr>
              <w:t xml:space="preserve">Бухгалтерия  бухгалтер по расчетам </w:t>
            </w:r>
          </w:p>
          <w:p w:rsidR="009E049C" w:rsidRDefault="00895595" w:rsidP="009E049C">
            <w:pPr>
              <w:rPr>
                <w:rFonts w:ascii="Times New Roman" w:hAnsi="Times New Roman"/>
                <w:sz w:val="18"/>
                <w:szCs w:val="18"/>
              </w:rPr>
            </w:pPr>
            <w:r w:rsidRPr="0047213D">
              <w:rPr>
                <w:rFonts w:ascii="Times New Roman" w:hAnsi="Times New Roman"/>
                <w:sz w:val="18"/>
                <w:szCs w:val="18"/>
              </w:rPr>
              <w:t xml:space="preserve"> </w:t>
            </w:r>
          </w:p>
          <w:p w:rsidR="00895595" w:rsidRPr="0047213D" w:rsidRDefault="00895595" w:rsidP="009E049C">
            <w:pPr>
              <w:rPr>
                <w:rFonts w:ascii="Times New Roman" w:hAnsi="Times New Roman"/>
                <w:color w:val="000000"/>
                <w:kern w:val="1"/>
                <w:sz w:val="18"/>
                <w:szCs w:val="18"/>
                <w:lang w:eastAsia="ru-RU"/>
              </w:rPr>
            </w:pPr>
            <w:r w:rsidRPr="0047213D">
              <w:rPr>
                <w:rFonts w:ascii="Times New Roman" w:hAnsi="Times New Roman"/>
                <w:sz w:val="18"/>
                <w:szCs w:val="18"/>
              </w:rPr>
              <w:t xml:space="preserve">Контролер отдела сбыта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5-27-21</w:t>
            </w:r>
          </w:p>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5-27-24</w:t>
            </w:r>
          </w:p>
          <w:p w:rsidR="00895595" w:rsidRPr="0047213D" w:rsidRDefault="00895595" w:rsidP="005652B7">
            <w:pPr>
              <w:rPr>
                <w:rFonts w:ascii="Times New Roman" w:hAnsi="Times New Roman"/>
                <w:color w:val="000000"/>
                <w:kern w:val="1"/>
                <w:sz w:val="18"/>
                <w:szCs w:val="18"/>
                <w:lang w:eastAsia="ru-RU"/>
              </w:rPr>
            </w:pPr>
          </w:p>
          <w:p w:rsidR="00895595" w:rsidRPr="0047213D" w:rsidRDefault="00895595" w:rsidP="005652B7">
            <w:pP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5-27-28</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p>
        </w:tc>
      </w:tr>
    </w:tbl>
    <w:p w:rsidR="00895595" w:rsidRPr="00B00C27" w:rsidRDefault="00895595" w:rsidP="00895595">
      <w:pPr>
        <w:rPr>
          <w:rFonts w:ascii="Times New Roman" w:hAnsi="Times New Roman"/>
          <w:sz w:val="20"/>
          <w:szCs w:val="20"/>
        </w:rPr>
      </w:pPr>
      <w:r w:rsidRPr="00B00C27">
        <w:rPr>
          <w:rFonts w:ascii="Times New Roman" w:hAnsi="Times New Roman"/>
          <w:bCs/>
          <w:iCs/>
          <w:sz w:val="20"/>
          <w:szCs w:val="20"/>
        </w:rPr>
        <w:t>от Абонента:</w:t>
      </w:r>
    </w:p>
    <w:tbl>
      <w:tblPr>
        <w:tblW w:w="0" w:type="auto"/>
        <w:tblInd w:w="-103" w:type="dxa"/>
        <w:tblLayout w:type="fixed"/>
        <w:tblCellMar>
          <w:left w:w="0" w:type="dxa"/>
          <w:right w:w="0" w:type="dxa"/>
        </w:tblCellMar>
        <w:tblLook w:val="0000" w:firstRow="0" w:lastRow="0" w:firstColumn="0" w:lastColumn="0" w:noHBand="0" w:noVBand="0"/>
      </w:tblPr>
      <w:tblGrid>
        <w:gridCol w:w="795"/>
        <w:gridCol w:w="12"/>
        <w:gridCol w:w="2977"/>
        <w:gridCol w:w="1984"/>
        <w:gridCol w:w="3544"/>
      </w:tblGrid>
      <w:tr w:rsidR="00C23071" w:rsidRPr="0047213D" w:rsidTr="009E049C">
        <w:trPr>
          <w:trHeight w:val="648"/>
        </w:trPr>
        <w:tc>
          <w:tcPr>
            <w:tcW w:w="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3071" w:rsidRPr="0047213D" w:rsidRDefault="00C23071" w:rsidP="005652B7">
            <w:pPr>
              <w:pStyle w:val="ab"/>
              <w:rPr>
                <w:sz w:val="18"/>
                <w:szCs w:val="18"/>
              </w:rPr>
            </w:pPr>
            <w:r w:rsidRPr="0047213D">
              <w:rPr>
                <w:sz w:val="18"/>
                <w:szCs w:val="18"/>
              </w:rPr>
              <w:t>№№</w:t>
            </w:r>
          </w:p>
          <w:p w:rsidR="00C23071" w:rsidRPr="0047213D" w:rsidRDefault="00C23071" w:rsidP="005652B7">
            <w:pPr>
              <w:pStyle w:val="ab"/>
              <w:rPr>
                <w:sz w:val="18"/>
                <w:szCs w:val="18"/>
              </w:rPr>
            </w:pPr>
            <w:r w:rsidRPr="0047213D">
              <w:rPr>
                <w:sz w:val="18"/>
                <w:szCs w:val="18"/>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071" w:rsidRPr="0047213D" w:rsidRDefault="00C23071" w:rsidP="005652B7">
            <w:pPr>
              <w:pStyle w:val="ab"/>
              <w:rPr>
                <w:sz w:val="18"/>
                <w:szCs w:val="18"/>
              </w:rPr>
            </w:pPr>
          </w:p>
          <w:p w:rsidR="00C23071" w:rsidRPr="0047213D" w:rsidRDefault="00C23071" w:rsidP="005652B7">
            <w:pPr>
              <w:pStyle w:val="ab"/>
              <w:rPr>
                <w:sz w:val="18"/>
                <w:szCs w:val="18"/>
              </w:rPr>
            </w:pPr>
            <w:r w:rsidRPr="0047213D">
              <w:rPr>
                <w:sz w:val="18"/>
                <w:szCs w:val="18"/>
              </w:rPr>
              <w:t>Ф.И.О.,</w:t>
            </w:r>
          </w:p>
          <w:p w:rsidR="00C23071" w:rsidRPr="0047213D" w:rsidRDefault="00C23071" w:rsidP="005652B7">
            <w:pPr>
              <w:pStyle w:val="ab"/>
              <w:rPr>
                <w:sz w:val="18"/>
                <w:szCs w:val="18"/>
              </w:rPr>
            </w:pPr>
            <w:r w:rsidRPr="0047213D">
              <w:rPr>
                <w:sz w:val="18"/>
                <w:szCs w:val="18"/>
              </w:rPr>
              <w:t>должность</w:t>
            </w:r>
          </w:p>
          <w:p w:rsidR="00C23071" w:rsidRPr="0047213D" w:rsidRDefault="00C23071" w:rsidP="005652B7">
            <w:pPr>
              <w:pStyle w:val="ab"/>
              <w:rPr>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071" w:rsidRPr="0047213D" w:rsidRDefault="00C23071" w:rsidP="005652B7">
            <w:pPr>
              <w:pStyle w:val="ab"/>
              <w:rPr>
                <w:sz w:val="18"/>
                <w:szCs w:val="18"/>
              </w:rPr>
            </w:pPr>
            <w:r w:rsidRPr="0047213D">
              <w:rPr>
                <w:sz w:val="18"/>
                <w:szCs w:val="18"/>
              </w:rPr>
              <w:t>Телефон</w:t>
            </w:r>
          </w:p>
          <w:p w:rsidR="00C23071" w:rsidRPr="0047213D" w:rsidRDefault="00C23071" w:rsidP="005652B7">
            <w:pPr>
              <w:pStyle w:val="ab"/>
              <w:rPr>
                <w:sz w:val="18"/>
                <w:szCs w:val="18"/>
              </w:rPr>
            </w:pPr>
            <w:r w:rsidRPr="0047213D">
              <w:rPr>
                <w:sz w:val="18"/>
                <w:szCs w:val="18"/>
              </w:rPr>
              <w:t>(факс)</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071" w:rsidRPr="00C23071" w:rsidRDefault="00C23071" w:rsidP="005652B7">
            <w:pPr>
              <w:pStyle w:val="ab"/>
              <w:rPr>
                <w:sz w:val="18"/>
                <w:szCs w:val="18"/>
              </w:rPr>
            </w:pPr>
            <w:r w:rsidRPr="00C23071">
              <w:rPr>
                <w:sz w:val="18"/>
                <w:szCs w:val="18"/>
              </w:rPr>
              <w:t xml:space="preserve">Образец </w:t>
            </w:r>
          </w:p>
          <w:p w:rsidR="00C23071" w:rsidRPr="00C23071" w:rsidRDefault="00C23071" w:rsidP="005652B7">
            <w:pPr>
              <w:jc w:val="center"/>
              <w:rPr>
                <w:rFonts w:ascii="Times New Roman" w:hAnsi="Times New Roman"/>
                <w:b/>
                <w:color w:val="000000"/>
                <w:kern w:val="1"/>
                <w:sz w:val="18"/>
                <w:szCs w:val="18"/>
                <w:lang w:eastAsia="zh-CN" w:bidi="hi-IN"/>
              </w:rPr>
            </w:pPr>
            <w:r w:rsidRPr="00C23071">
              <w:rPr>
                <w:rFonts w:ascii="Times New Roman" w:hAnsi="Times New Roman" w:cs="Times New Roman"/>
                <w:b/>
                <w:sz w:val="18"/>
                <w:szCs w:val="18"/>
              </w:rPr>
              <w:t>подписи</w:t>
            </w:r>
          </w:p>
        </w:tc>
      </w:tr>
      <w:tr w:rsidR="00895595" w:rsidRPr="0047213D" w:rsidTr="009E049C">
        <w:trPr>
          <w:trHeight w:val="478"/>
        </w:trPr>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jc w:val="center"/>
              <w:rPr>
                <w:rFonts w:ascii="Times New Roman" w:hAnsi="Times New Roman"/>
                <w:color w:val="000000"/>
                <w:kern w:val="1"/>
                <w:sz w:val="18"/>
                <w:szCs w:val="18"/>
                <w:lang w:eastAsia="ru-RU"/>
              </w:rPr>
            </w:pPr>
            <w:r w:rsidRPr="0047213D">
              <w:rPr>
                <w:rFonts w:ascii="Times New Roman" w:hAnsi="Times New Roman"/>
                <w:color w:val="000000"/>
                <w:kern w:val="1"/>
                <w:sz w:val="18"/>
                <w:szCs w:val="18"/>
                <w:lang w:eastAsia="ru-RU"/>
              </w:rPr>
              <w:t>1</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rsidR="00895595" w:rsidRPr="00EB3A9A" w:rsidRDefault="00EB3A9A" w:rsidP="009E049C">
            <w:pPr>
              <w:rPr>
                <w:rFonts w:ascii="Times New Roman" w:hAnsi="Times New Roman" w:cs="Times New Roman"/>
                <w:color w:val="000000"/>
                <w:kern w:val="1"/>
                <w:sz w:val="18"/>
                <w:szCs w:val="18"/>
                <w:lang w:eastAsia="ru-RU"/>
              </w:rPr>
            </w:pPr>
            <w:r w:rsidRPr="00EB3A9A">
              <w:rPr>
                <w:rFonts w:ascii="Times New Roman" w:hAnsi="Times New Roman" w:cs="Times New Roman"/>
                <w:sz w:val="18"/>
                <w:szCs w:val="18"/>
              </w:rPr>
              <w:t xml:space="preserve">Ответственный за теплоснабжение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95595" w:rsidRPr="00EB3A9A" w:rsidRDefault="00895595" w:rsidP="009E049C">
            <w:pPr>
              <w:rPr>
                <w:rFonts w:ascii="Times New Roman" w:hAnsi="Times New Roman" w:cs="Times New Roman"/>
                <w:color w:val="000000"/>
                <w:kern w:val="1"/>
                <w:sz w:val="18"/>
                <w:szCs w:val="1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95595" w:rsidRPr="0047213D" w:rsidRDefault="00895595" w:rsidP="005652B7">
            <w:pPr>
              <w:rPr>
                <w:rFonts w:ascii="Times New Roman" w:hAnsi="Times New Roman"/>
                <w:color w:val="000000"/>
                <w:kern w:val="1"/>
                <w:sz w:val="18"/>
                <w:szCs w:val="18"/>
                <w:lang w:eastAsia="ru-RU"/>
              </w:rPr>
            </w:pPr>
          </w:p>
          <w:p w:rsidR="00895595" w:rsidRPr="0047213D" w:rsidRDefault="00895595" w:rsidP="005652B7">
            <w:pPr>
              <w:rPr>
                <w:rFonts w:ascii="Times New Roman" w:hAnsi="Times New Roman"/>
                <w:color w:val="000000"/>
                <w:kern w:val="1"/>
                <w:sz w:val="18"/>
                <w:szCs w:val="18"/>
                <w:lang w:eastAsia="ru-RU"/>
              </w:rPr>
            </w:pPr>
          </w:p>
        </w:tc>
      </w:tr>
    </w:tbl>
    <w:p w:rsidR="00470223" w:rsidRPr="0047213D" w:rsidRDefault="00470223" w:rsidP="00470223">
      <w:pPr>
        <w:spacing w:after="0"/>
        <w:ind w:firstLine="851"/>
        <w:jc w:val="both"/>
        <w:rPr>
          <w:rFonts w:ascii="Times New Roman" w:hAnsi="Times New Roman" w:cs="Times New Roman"/>
        </w:rPr>
      </w:pPr>
    </w:p>
    <w:p w:rsidR="00470223" w:rsidRPr="0047213D" w:rsidRDefault="00470223" w:rsidP="00470223">
      <w:pPr>
        <w:spacing w:after="0"/>
        <w:rPr>
          <w:rFonts w:ascii="Times New Roman" w:hAnsi="Times New Roman" w:cs="Times New Roman"/>
          <w:b/>
        </w:rPr>
      </w:pPr>
    </w:p>
    <w:p w:rsidR="00470223" w:rsidRPr="0047213D" w:rsidRDefault="00470223" w:rsidP="00470223">
      <w:pPr>
        <w:spacing w:after="0"/>
        <w:rPr>
          <w:rFonts w:ascii="Times New Roman" w:hAnsi="Times New Roman" w:cs="Times New Roman"/>
          <w:b/>
        </w:rPr>
      </w:pPr>
    </w:p>
    <w:p w:rsidR="00470223" w:rsidRPr="0047213D" w:rsidRDefault="00470223" w:rsidP="00470223">
      <w:pPr>
        <w:spacing w:after="0"/>
        <w:rPr>
          <w:rFonts w:ascii="Times New Roman" w:hAnsi="Times New Roman" w:cs="Times New Roman"/>
          <w:b/>
        </w:rPr>
      </w:pPr>
    </w:p>
    <w:p w:rsidR="00470223" w:rsidRPr="0047213D" w:rsidRDefault="00470223" w:rsidP="00470223">
      <w:pPr>
        <w:spacing w:after="0"/>
        <w:rPr>
          <w:rFonts w:ascii="Times New Roman" w:hAnsi="Times New Roman" w:cs="Times New Roman"/>
          <w:b/>
        </w:rPr>
      </w:pPr>
    </w:p>
    <w:p w:rsidR="00470223" w:rsidRPr="0047213D" w:rsidRDefault="00470223" w:rsidP="00470223">
      <w:pPr>
        <w:spacing w:after="0"/>
        <w:rPr>
          <w:rFonts w:ascii="Times New Roman" w:hAnsi="Times New Roman" w:cs="Times New Roman"/>
          <w:b/>
        </w:rPr>
      </w:pPr>
    </w:p>
    <w:p w:rsidR="00470223" w:rsidRPr="0047213D" w:rsidRDefault="00470223" w:rsidP="00470223">
      <w:pPr>
        <w:spacing w:after="0"/>
        <w:rPr>
          <w:rFonts w:ascii="Times New Roman" w:hAnsi="Times New Roman" w:cs="Times New Roman"/>
          <w:b/>
        </w:rPr>
      </w:pPr>
    </w:p>
    <w:p w:rsidR="00470223" w:rsidRPr="0047213D" w:rsidRDefault="00470223" w:rsidP="00470223">
      <w:pPr>
        <w:pStyle w:val="11"/>
        <w:rPr>
          <w:b/>
          <w:bCs/>
          <w:spacing w:val="-4"/>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985"/>
      </w:tblGrid>
      <w:tr w:rsidR="00470223" w:rsidRPr="0047213D" w:rsidTr="000D3137">
        <w:tc>
          <w:tcPr>
            <w:tcW w:w="4762" w:type="dxa"/>
            <w:tcBorders>
              <w:top w:val="nil"/>
              <w:left w:val="nil"/>
              <w:bottom w:val="nil"/>
              <w:right w:val="nil"/>
            </w:tcBorders>
          </w:tcPr>
          <w:p w:rsidR="00470223" w:rsidRPr="0047213D" w:rsidRDefault="00470223" w:rsidP="000D3137">
            <w:pPr>
              <w:pStyle w:val="11"/>
              <w:spacing w:line="276" w:lineRule="auto"/>
              <w:ind w:firstLine="0"/>
              <w:rPr>
                <w:b/>
                <w:bCs/>
                <w:spacing w:val="-4"/>
                <w:sz w:val="22"/>
                <w:szCs w:val="22"/>
              </w:rPr>
            </w:pPr>
            <w:r w:rsidRPr="0047213D">
              <w:rPr>
                <w:b/>
                <w:bCs/>
                <w:spacing w:val="-4"/>
                <w:sz w:val="22"/>
                <w:szCs w:val="22"/>
              </w:rPr>
              <w:t>Теплоснабжающая организация</w:t>
            </w:r>
          </w:p>
          <w:p w:rsidR="00470223" w:rsidRPr="0047213D" w:rsidRDefault="00470223" w:rsidP="000D3137">
            <w:pPr>
              <w:pStyle w:val="11"/>
              <w:spacing w:line="276" w:lineRule="auto"/>
              <w:ind w:firstLine="0"/>
              <w:rPr>
                <w:b/>
                <w:bCs/>
                <w:spacing w:val="-4"/>
                <w:sz w:val="22"/>
                <w:szCs w:val="22"/>
              </w:rPr>
            </w:pPr>
          </w:p>
          <w:p w:rsidR="00470223" w:rsidRPr="0047213D" w:rsidRDefault="00470223" w:rsidP="000D3137">
            <w:pPr>
              <w:pStyle w:val="11"/>
              <w:spacing w:line="276" w:lineRule="auto"/>
              <w:ind w:firstLine="0"/>
              <w:rPr>
                <w:bCs/>
                <w:spacing w:val="-4"/>
                <w:sz w:val="22"/>
                <w:szCs w:val="22"/>
              </w:rPr>
            </w:pPr>
            <w:r w:rsidRPr="0047213D">
              <w:rPr>
                <w:bCs/>
                <w:spacing w:val="-4"/>
                <w:sz w:val="22"/>
                <w:szCs w:val="22"/>
              </w:rPr>
              <w:t>____________________/</w:t>
            </w:r>
            <w:r w:rsidR="00F31FEB" w:rsidRPr="00F31FEB">
              <w:rPr>
                <w:sz w:val="22"/>
                <w:szCs w:val="22"/>
              </w:rPr>
              <w:t xml:space="preserve"> </w:t>
            </w:r>
            <w:r w:rsidR="009E049C">
              <w:rPr>
                <w:sz w:val="22"/>
                <w:szCs w:val="22"/>
              </w:rPr>
              <w:t xml:space="preserve">                    </w:t>
            </w:r>
            <w:r w:rsidRPr="0047213D">
              <w:rPr>
                <w:bCs/>
                <w:spacing w:val="-4"/>
                <w:sz w:val="22"/>
                <w:szCs w:val="22"/>
              </w:rPr>
              <w:t>/</w:t>
            </w:r>
          </w:p>
          <w:p w:rsidR="00470223" w:rsidRPr="0047213D" w:rsidRDefault="00470223" w:rsidP="000D3137">
            <w:pPr>
              <w:pStyle w:val="11"/>
              <w:spacing w:line="276" w:lineRule="auto"/>
              <w:ind w:firstLine="0"/>
              <w:rPr>
                <w:bCs/>
                <w:spacing w:val="-4"/>
                <w:sz w:val="22"/>
                <w:szCs w:val="22"/>
                <w:vertAlign w:val="superscript"/>
              </w:rPr>
            </w:pPr>
            <w:r w:rsidRPr="0047213D">
              <w:rPr>
                <w:sz w:val="22"/>
                <w:szCs w:val="22"/>
                <w:vertAlign w:val="superscript"/>
              </w:rPr>
              <w:t>подпись                                             фамилия</w:t>
            </w:r>
          </w:p>
        </w:tc>
        <w:tc>
          <w:tcPr>
            <w:tcW w:w="4985" w:type="dxa"/>
            <w:tcBorders>
              <w:top w:val="nil"/>
              <w:left w:val="nil"/>
              <w:bottom w:val="nil"/>
              <w:right w:val="nil"/>
            </w:tcBorders>
          </w:tcPr>
          <w:p w:rsidR="00470223" w:rsidRPr="0047213D" w:rsidRDefault="00470223" w:rsidP="000D3137">
            <w:pPr>
              <w:pStyle w:val="11"/>
              <w:spacing w:line="276" w:lineRule="auto"/>
              <w:rPr>
                <w:sz w:val="22"/>
                <w:szCs w:val="22"/>
              </w:rPr>
            </w:pPr>
            <w:r w:rsidRPr="0047213D">
              <w:rPr>
                <w:b/>
                <w:bCs/>
                <w:spacing w:val="-4"/>
                <w:sz w:val="22"/>
                <w:szCs w:val="22"/>
              </w:rPr>
              <w:t xml:space="preserve">                     Потребитель</w:t>
            </w:r>
          </w:p>
          <w:p w:rsidR="00470223" w:rsidRPr="0047213D" w:rsidRDefault="00470223" w:rsidP="000D3137">
            <w:pPr>
              <w:pStyle w:val="11"/>
              <w:spacing w:line="276" w:lineRule="auto"/>
              <w:ind w:firstLine="0"/>
              <w:rPr>
                <w:b/>
                <w:bCs/>
                <w:spacing w:val="-4"/>
                <w:sz w:val="22"/>
                <w:szCs w:val="22"/>
              </w:rPr>
            </w:pPr>
          </w:p>
          <w:p w:rsidR="00470223" w:rsidRPr="0047213D" w:rsidRDefault="00470223" w:rsidP="000D3137">
            <w:pPr>
              <w:pStyle w:val="11"/>
              <w:spacing w:line="276" w:lineRule="auto"/>
              <w:ind w:firstLine="0"/>
              <w:rPr>
                <w:bCs/>
                <w:spacing w:val="-4"/>
                <w:sz w:val="22"/>
                <w:szCs w:val="22"/>
              </w:rPr>
            </w:pPr>
            <w:r w:rsidRPr="0047213D">
              <w:rPr>
                <w:bCs/>
                <w:spacing w:val="-4"/>
                <w:sz w:val="22"/>
                <w:szCs w:val="22"/>
              </w:rPr>
              <w:t xml:space="preserve">            ____________________/</w:t>
            </w:r>
            <w:r w:rsidR="001C115B" w:rsidRPr="0047213D">
              <w:rPr>
                <w:sz w:val="24"/>
                <w:szCs w:val="24"/>
              </w:rPr>
              <w:t xml:space="preserve"> </w:t>
            </w:r>
            <w:r w:rsidR="009E049C">
              <w:rPr>
                <w:sz w:val="24"/>
                <w:szCs w:val="24"/>
              </w:rPr>
              <w:t xml:space="preserve">                  </w:t>
            </w:r>
            <w:r w:rsidRPr="0047213D">
              <w:rPr>
                <w:bCs/>
                <w:spacing w:val="-4"/>
                <w:sz w:val="22"/>
                <w:szCs w:val="22"/>
              </w:rPr>
              <w:t>/</w:t>
            </w:r>
          </w:p>
          <w:p w:rsidR="00470223" w:rsidRPr="0047213D" w:rsidRDefault="00470223" w:rsidP="000D3137">
            <w:pPr>
              <w:rPr>
                <w:rFonts w:ascii="Times New Roman" w:hAnsi="Times New Roman" w:cs="Times New Roman"/>
              </w:rPr>
            </w:pPr>
            <w:r w:rsidRPr="0047213D">
              <w:rPr>
                <w:rFonts w:ascii="Times New Roman" w:hAnsi="Times New Roman" w:cs="Times New Roman"/>
                <w:vertAlign w:val="superscript"/>
              </w:rPr>
              <w:t xml:space="preserve">                                         подпись                                             фамилия</w:t>
            </w:r>
          </w:p>
          <w:p w:rsidR="00470223" w:rsidRPr="0047213D" w:rsidRDefault="00470223" w:rsidP="000D3137">
            <w:pPr>
              <w:pStyle w:val="11"/>
              <w:spacing w:line="276" w:lineRule="auto"/>
              <w:ind w:firstLine="0"/>
              <w:rPr>
                <w:bCs/>
                <w:spacing w:val="-4"/>
                <w:sz w:val="22"/>
                <w:szCs w:val="22"/>
                <w:vertAlign w:val="superscript"/>
              </w:rPr>
            </w:pPr>
          </w:p>
        </w:tc>
      </w:tr>
    </w:tbl>
    <w:p w:rsidR="00470223" w:rsidRPr="0047213D" w:rsidRDefault="00470223" w:rsidP="00470223">
      <w:pPr>
        <w:ind w:left="4678"/>
        <w:rPr>
          <w:rFonts w:ascii="Times New Roman" w:hAnsi="Times New Roman" w:cs="Times New Roman"/>
          <w:b/>
        </w:rPr>
      </w:pPr>
    </w:p>
    <w:p w:rsidR="007B0C08" w:rsidRPr="0047213D" w:rsidRDefault="007B0C08" w:rsidP="00470223">
      <w:pPr>
        <w:ind w:left="4678"/>
        <w:rPr>
          <w:rFonts w:ascii="Times New Roman" w:hAnsi="Times New Roman" w:cs="Times New Roman"/>
          <w:b/>
        </w:rPr>
      </w:pPr>
    </w:p>
    <w:p w:rsidR="007B0C08" w:rsidRPr="0047213D" w:rsidRDefault="007B0C08" w:rsidP="00470223">
      <w:pPr>
        <w:ind w:left="4678"/>
        <w:rPr>
          <w:rFonts w:ascii="Times New Roman" w:hAnsi="Times New Roman" w:cs="Times New Roman"/>
          <w:b/>
        </w:rPr>
      </w:pPr>
    </w:p>
    <w:p w:rsidR="007B0C08" w:rsidRPr="0047213D" w:rsidRDefault="007B0C08" w:rsidP="00470223">
      <w:pPr>
        <w:ind w:left="4678"/>
        <w:rPr>
          <w:rFonts w:ascii="Times New Roman" w:hAnsi="Times New Roman" w:cs="Times New Roman"/>
          <w:b/>
        </w:rPr>
      </w:pPr>
    </w:p>
    <w:p w:rsidR="009756D3" w:rsidRPr="0047213D" w:rsidRDefault="009756D3" w:rsidP="00470223">
      <w:pPr>
        <w:jc w:val="both"/>
        <w:rPr>
          <w:rFonts w:ascii="Times New Roman" w:hAnsi="Times New Roman" w:cs="Times New Roman"/>
          <w:b/>
        </w:rPr>
      </w:pPr>
    </w:p>
    <w:p w:rsidR="00470223" w:rsidRPr="0047213D" w:rsidRDefault="00470223" w:rsidP="00470223">
      <w:pPr>
        <w:jc w:val="both"/>
        <w:rPr>
          <w:rFonts w:ascii="Times New Roman" w:hAnsi="Times New Roman" w:cs="Times New Roman"/>
          <w:b/>
        </w:rPr>
      </w:pPr>
      <w:r w:rsidRPr="0047213D">
        <w:rPr>
          <w:rFonts w:ascii="Times New Roman" w:hAnsi="Times New Roman" w:cs="Times New Roman"/>
          <w:b/>
        </w:rPr>
        <w:lastRenderedPageBreak/>
        <w:t>ФОРМА</w:t>
      </w:r>
    </w:p>
    <w:p w:rsidR="00470223" w:rsidRPr="0047213D" w:rsidRDefault="00504A2C" w:rsidP="00470223">
      <w:pPr>
        <w:spacing w:after="0"/>
        <w:ind w:left="5529"/>
        <w:rPr>
          <w:rFonts w:ascii="Times New Roman" w:hAnsi="Times New Roman" w:cs="Times New Roman"/>
        </w:rPr>
      </w:pPr>
      <w:r w:rsidRPr="0047213D">
        <w:rPr>
          <w:rFonts w:ascii="Times New Roman" w:hAnsi="Times New Roman" w:cs="Times New Roman"/>
        </w:rPr>
        <w:t xml:space="preserve">          </w:t>
      </w:r>
      <w:r w:rsidR="001A446B" w:rsidRPr="0047213D">
        <w:rPr>
          <w:rFonts w:ascii="Times New Roman" w:hAnsi="Times New Roman" w:cs="Times New Roman"/>
        </w:rPr>
        <w:t xml:space="preserve">     </w:t>
      </w:r>
      <w:r w:rsidR="00470223" w:rsidRPr="0047213D">
        <w:rPr>
          <w:rFonts w:ascii="Times New Roman" w:hAnsi="Times New Roman" w:cs="Times New Roman"/>
        </w:rPr>
        <w:t xml:space="preserve">Приложение № 7  </w:t>
      </w:r>
    </w:p>
    <w:p w:rsidR="00470223" w:rsidRPr="0047213D" w:rsidRDefault="00504A2C" w:rsidP="00470223">
      <w:pPr>
        <w:spacing w:after="0"/>
        <w:ind w:left="5529"/>
        <w:rPr>
          <w:rFonts w:ascii="Times New Roman" w:hAnsi="Times New Roman" w:cs="Times New Roman"/>
        </w:rPr>
      </w:pPr>
      <w:r w:rsidRPr="0047213D">
        <w:rPr>
          <w:rFonts w:ascii="Times New Roman" w:hAnsi="Times New Roman" w:cs="Times New Roman"/>
        </w:rPr>
        <w:t xml:space="preserve">          </w:t>
      </w:r>
      <w:r w:rsidR="001A446B" w:rsidRPr="0047213D">
        <w:rPr>
          <w:rFonts w:ascii="Times New Roman" w:hAnsi="Times New Roman" w:cs="Times New Roman"/>
        </w:rPr>
        <w:t xml:space="preserve">     </w:t>
      </w:r>
      <w:r w:rsidR="00470223" w:rsidRPr="0047213D">
        <w:rPr>
          <w:rFonts w:ascii="Times New Roman" w:hAnsi="Times New Roman" w:cs="Times New Roman"/>
        </w:rPr>
        <w:t xml:space="preserve">к </w:t>
      </w:r>
      <w:r w:rsidR="005652B7">
        <w:rPr>
          <w:rFonts w:ascii="Times New Roman" w:hAnsi="Times New Roman" w:cs="Times New Roman"/>
        </w:rPr>
        <w:t>контракт</w:t>
      </w:r>
      <w:r w:rsidR="00470223" w:rsidRPr="0047213D">
        <w:rPr>
          <w:rFonts w:ascii="Times New Roman" w:hAnsi="Times New Roman" w:cs="Times New Roman"/>
        </w:rPr>
        <w:t xml:space="preserve">у теплоснабжения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504A2C" w:rsidRPr="0047213D" w:rsidRDefault="00504A2C" w:rsidP="00470223">
      <w:pPr>
        <w:spacing w:after="0"/>
        <w:ind w:left="5529"/>
        <w:rPr>
          <w:rFonts w:ascii="Times New Roman" w:hAnsi="Times New Roman" w:cs="Times New Roman"/>
        </w:rPr>
      </w:pPr>
    </w:p>
    <w:p w:rsidR="00470223" w:rsidRPr="0047213D" w:rsidRDefault="00470223" w:rsidP="00470223">
      <w:pPr>
        <w:pStyle w:val="a9"/>
        <w:rPr>
          <w:sz w:val="22"/>
          <w:szCs w:val="22"/>
        </w:rPr>
      </w:pPr>
      <w:r w:rsidRPr="0047213D">
        <w:rPr>
          <w:sz w:val="22"/>
          <w:szCs w:val="22"/>
        </w:rPr>
        <w:t xml:space="preserve">Потребитель: </w:t>
      </w:r>
      <w:r w:rsidRPr="0047213D">
        <w:rPr>
          <w:sz w:val="22"/>
          <w:szCs w:val="22"/>
        </w:rPr>
        <w:tab/>
        <w:t>_____________________________________________________</w:t>
      </w: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rPr>
        <w:t>Тип ТСЧ: ______________</w:t>
      </w: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rPr>
        <w:t>Номер ТСЧ:____________</w:t>
      </w: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lang w:val="en-US"/>
        </w:rPr>
        <w:t>dt</w:t>
      </w:r>
      <w:r w:rsidRPr="0047213D">
        <w:rPr>
          <w:rFonts w:ascii="Times New Roman" w:hAnsi="Times New Roman" w:cs="Times New Roman"/>
        </w:rPr>
        <w:t xml:space="preserve"> </w:t>
      </w:r>
      <w:r w:rsidRPr="0047213D">
        <w:rPr>
          <w:rFonts w:ascii="Times New Roman" w:hAnsi="Times New Roman" w:cs="Times New Roman"/>
          <w:lang w:val="en-US"/>
        </w:rPr>
        <w:t>min</w:t>
      </w:r>
      <w:r w:rsidRPr="0047213D">
        <w:rPr>
          <w:rFonts w:ascii="Times New Roman" w:hAnsi="Times New Roman" w:cs="Times New Roman"/>
        </w:rPr>
        <w:t>____град С</w:t>
      </w:r>
      <w:r w:rsidRPr="0047213D">
        <w:rPr>
          <w:rFonts w:ascii="Times New Roman" w:hAnsi="Times New Roman" w:cs="Times New Roman"/>
          <w:vertAlign w:val="superscript"/>
        </w:rPr>
        <w:t>0</w:t>
      </w:r>
      <w:r w:rsidRPr="0047213D">
        <w:rPr>
          <w:rFonts w:ascii="Times New Roman" w:hAnsi="Times New Roman" w:cs="Times New Roman"/>
        </w:rPr>
        <w:t>; Вес импульса 1кан______гкал/ч; Вес импульса 2кан______гкал/ч;</w:t>
      </w: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rPr>
        <w:tab/>
        <w:t>Ведомость учета параметров теплопотребления:        Система 1</w:t>
      </w: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rPr>
        <w:t>с   «___» __________20___г.   по   «___» __________20___г.</w:t>
      </w:r>
    </w:p>
    <w:p w:rsidR="00470223" w:rsidRPr="0047213D" w:rsidRDefault="00470223" w:rsidP="00470223">
      <w:pPr>
        <w:spacing w:after="0"/>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99"/>
        <w:gridCol w:w="851"/>
        <w:gridCol w:w="1046"/>
        <w:gridCol w:w="1225"/>
        <w:gridCol w:w="1273"/>
      </w:tblGrid>
      <w:tr w:rsidR="00470223" w:rsidRPr="0047213D" w:rsidTr="000D3137">
        <w:tc>
          <w:tcPr>
            <w:tcW w:w="851" w:type="dxa"/>
            <w:vMerge w:val="restart"/>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Дата</w:t>
            </w:r>
          </w:p>
        </w:tc>
        <w:tc>
          <w:tcPr>
            <w:tcW w:w="1134" w:type="dxa"/>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Энергия</w:t>
            </w:r>
          </w:p>
        </w:tc>
        <w:tc>
          <w:tcPr>
            <w:tcW w:w="799" w:type="dxa"/>
          </w:tcPr>
          <w:p w:rsidR="00470223" w:rsidRPr="0047213D" w:rsidRDefault="00470223" w:rsidP="000D3137">
            <w:pPr>
              <w:spacing w:after="0"/>
              <w:jc w:val="center"/>
              <w:rPr>
                <w:rFonts w:ascii="Times New Roman" w:hAnsi="Times New Roman" w:cs="Times New Roman"/>
              </w:rPr>
            </w:pPr>
          </w:p>
        </w:tc>
        <w:tc>
          <w:tcPr>
            <w:tcW w:w="3122" w:type="dxa"/>
            <w:gridSpan w:val="3"/>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Температура</w:t>
            </w:r>
          </w:p>
        </w:tc>
        <w:tc>
          <w:tcPr>
            <w:tcW w:w="1273" w:type="dxa"/>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Наработка</w:t>
            </w:r>
          </w:p>
        </w:tc>
      </w:tr>
      <w:tr w:rsidR="00470223" w:rsidRPr="0047213D" w:rsidTr="000D3137">
        <w:tc>
          <w:tcPr>
            <w:tcW w:w="851" w:type="dxa"/>
            <w:vMerge/>
          </w:tcPr>
          <w:p w:rsidR="00470223" w:rsidRPr="0047213D" w:rsidRDefault="00470223" w:rsidP="000D3137">
            <w:pPr>
              <w:spacing w:after="0"/>
              <w:rPr>
                <w:rFonts w:ascii="Times New Roman" w:hAnsi="Times New Roman" w:cs="Times New Roman"/>
              </w:rPr>
            </w:pPr>
          </w:p>
        </w:tc>
        <w:tc>
          <w:tcPr>
            <w:tcW w:w="1134"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Енорм, Мкал</w:t>
            </w:r>
          </w:p>
        </w:tc>
        <w:tc>
          <w:tcPr>
            <w:tcW w:w="799"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М1, тонн</w:t>
            </w:r>
          </w:p>
        </w:tc>
        <w:tc>
          <w:tcPr>
            <w:tcW w:w="851"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lang w:val="en-US"/>
              </w:rPr>
              <w:t>t</w:t>
            </w:r>
            <w:r w:rsidRPr="0047213D">
              <w:rPr>
                <w:rFonts w:ascii="Times New Roman" w:hAnsi="Times New Roman" w:cs="Times New Roman"/>
              </w:rPr>
              <w:t xml:space="preserve">1, </w:t>
            </w:r>
          </w:p>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гр. С</w:t>
            </w:r>
            <w:r w:rsidRPr="0047213D">
              <w:rPr>
                <w:rFonts w:ascii="Times New Roman" w:hAnsi="Times New Roman" w:cs="Times New Roman"/>
                <w:vertAlign w:val="superscript"/>
              </w:rPr>
              <w:t>0</w:t>
            </w:r>
          </w:p>
        </w:tc>
        <w:tc>
          <w:tcPr>
            <w:tcW w:w="1046"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lang w:val="en-US"/>
              </w:rPr>
              <w:t>t 2</w:t>
            </w:r>
            <w:r w:rsidRPr="0047213D">
              <w:rPr>
                <w:rFonts w:ascii="Times New Roman" w:hAnsi="Times New Roman" w:cs="Times New Roman"/>
              </w:rPr>
              <w:t xml:space="preserve">, </w:t>
            </w:r>
          </w:p>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гр. С</w:t>
            </w:r>
            <w:r w:rsidRPr="0047213D">
              <w:rPr>
                <w:rFonts w:ascii="Times New Roman" w:hAnsi="Times New Roman" w:cs="Times New Roman"/>
                <w:vertAlign w:val="superscript"/>
              </w:rPr>
              <w:t>0</w:t>
            </w:r>
          </w:p>
        </w:tc>
        <w:tc>
          <w:tcPr>
            <w:tcW w:w="1225"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lang w:val="en-US"/>
              </w:rPr>
              <w:t>dt</w:t>
            </w:r>
            <w:r w:rsidRPr="0047213D">
              <w:rPr>
                <w:rFonts w:ascii="Times New Roman" w:hAnsi="Times New Roman" w:cs="Times New Roman"/>
              </w:rPr>
              <w:t xml:space="preserve">, </w:t>
            </w:r>
          </w:p>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гр. С</w:t>
            </w:r>
            <w:r w:rsidRPr="0047213D">
              <w:rPr>
                <w:rFonts w:ascii="Times New Roman" w:hAnsi="Times New Roman" w:cs="Times New Roman"/>
                <w:vertAlign w:val="superscript"/>
              </w:rPr>
              <w:t>0</w:t>
            </w:r>
          </w:p>
        </w:tc>
        <w:tc>
          <w:tcPr>
            <w:tcW w:w="1273" w:type="dxa"/>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 xml:space="preserve">Тн, </w:t>
            </w:r>
          </w:p>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час</w:t>
            </w:r>
          </w:p>
        </w:tc>
      </w:tr>
      <w:tr w:rsidR="00470223" w:rsidRPr="0047213D" w:rsidTr="000D3137">
        <w:tc>
          <w:tcPr>
            <w:tcW w:w="851" w:type="dxa"/>
          </w:tcPr>
          <w:p w:rsidR="00470223" w:rsidRPr="0047213D" w:rsidRDefault="00470223" w:rsidP="000D3137">
            <w:pPr>
              <w:spacing w:after="0"/>
              <w:rPr>
                <w:rFonts w:ascii="Times New Roman" w:hAnsi="Times New Roman" w:cs="Times New Roman"/>
              </w:rPr>
            </w:pPr>
          </w:p>
        </w:tc>
        <w:tc>
          <w:tcPr>
            <w:tcW w:w="1134" w:type="dxa"/>
          </w:tcPr>
          <w:p w:rsidR="00470223" w:rsidRPr="0047213D" w:rsidRDefault="00470223" w:rsidP="000D3137">
            <w:pPr>
              <w:spacing w:after="0"/>
              <w:rPr>
                <w:rFonts w:ascii="Times New Roman" w:hAnsi="Times New Roman" w:cs="Times New Roman"/>
              </w:rPr>
            </w:pPr>
          </w:p>
        </w:tc>
        <w:tc>
          <w:tcPr>
            <w:tcW w:w="799" w:type="dxa"/>
          </w:tcPr>
          <w:p w:rsidR="00470223" w:rsidRPr="0047213D" w:rsidRDefault="00470223" w:rsidP="000D3137">
            <w:pPr>
              <w:spacing w:after="0"/>
              <w:rPr>
                <w:rFonts w:ascii="Times New Roman" w:hAnsi="Times New Roman" w:cs="Times New Roman"/>
              </w:rPr>
            </w:pPr>
          </w:p>
        </w:tc>
        <w:tc>
          <w:tcPr>
            <w:tcW w:w="851" w:type="dxa"/>
          </w:tcPr>
          <w:p w:rsidR="00470223" w:rsidRPr="0047213D" w:rsidRDefault="00470223" w:rsidP="000D3137">
            <w:pPr>
              <w:spacing w:after="0"/>
              <w:rPr>
                <w:rFonts w:ascii="Times New Roman" w:hAnsi="Times New Roman" w:cs="Times New Roman"/>
              </w:rPr>
            </w:pPr>
          </w:p>
        </w:tc>
        <w:tc>
          <w:tcPr>
            <w:tcW w:w="1046" w:type="dxa"/>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r w:rsidR="00470223" w:rsidRPr="0047213D" w:rsidTr="000D3137">
        <w:tc>
          <w:tcPr>
            <w:tcW w:w="851" w:type="dxa"/>
          </w:tcPr>
          <w:p w:rsidR="00470223" w:rsidRPr="0047213D" w:rsidRDefault="00470223" w:rsidP="000D3137">
            <w:pPr>
              <w:spacing w:after="0"/>
              <w:rPr>
                <w:rFonts w:ascii="Times New Roman" w:hAnsi="Times New Roman" w:cs="Times New Roman"/>
              </w:rPr>
            </w:pPr>
          </w:p>
        </w:tc>
        <w:tc>
          <w:tcPr>
            <w:tcW w:w="1134" w:type="dxa"/>
          </w:tcPr>
          <w:p w:rsidR="00470223" w:rsidRPr="0047213D" w:rsidRDefault="00470223" w:rsidP="000D3137">
            <w:pPr>
              <w:spacing w:after="0"/>
              <w:rPr>
                <w:rFonts w:ascii="Times New Roman" w:hAnsi="Times New Roman" w:cs="Times New Roman"/>
              </w:rPr>
            </w:pPr>
          </w:p>
        </w:tc>
        <w:tc>
          <w:tcPr>
            <w:tcW w:w="799" w:type="dxa"/>
          </w:tcPr>
          <w:p w:rsidR="00470223" w:rsidRPr="0047213D" w:rsidRDefault="00470223" w:rsidP="000D3137">
            <w:pPr>
              <w:spacing w:after="0"/>
              <w:rPr>
                <w:rFonts w:ascii="Times New Roman" w:hAnsi="Times New Roman" w:cs="Times New Roman"/>
              </w:rPr>
            </w:pPr>
          </w:p>
        </w:tc>
        <w:tc>
          <w:tcPr>
            <w:tcW w:w="851" w:type="dxa"/>
          </w:tcPr>
          <w:p w:rsidR="00470223" w:rsidRPr="0047213D" w:rsidRDefault="00470223" w:rsidP="000D3137">
            <w:pPr>
              <w:spacing w:after="0"/>
              <w:rPr>
                <w:rFonts w:ascii="Times New Roman" w:hAnsi="Times New Roman" w:cs="Times New Roman"/>
              </w:rPr>
            </w:pPr>
          </w:p>
        </w:tc>
        <w:tc>
          <w:tcPr>
            <w:tcW w:w="1046" w:type="dxa"/>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r w:rsidR="00470223" w:rsidRPr="0047213D" w:rsidTr="000D3137">
        <w:tc>
          <w:tcPr>
            <w:tcW w:w="851" w:type="dxa"/>
          </w:tcPr>
          <w:p w:rsidR="00470223" w:rsidRPr="0047213D" w:rsidRDefault="00470223" w:rsidP="000D3137">
            <w:pPr>
              <w:spacing w:after="0"/>
              <w:rPr>
                <w:rFonts w:ascii="Times New Roman" w:hAnsi="Times New Roman" w:cs="Times New Roman"/>
              </w:rPr>
            </w:pPr>
          </w:p>
        </w:tc>
        <w:tc>
          <w:tcPr>
            <w:tcW w:w="1134" w:type="dxa"/>
          </w:tcPr>
          <w:p w:rsidR="00470223" w:rsidRPr="0047213D" w:rsidRDefault="00470223" w:rsidP="000D3137">
            <w:pPr>
              <w:spacing w:after="0"/>
              <w:rPr>
                <w:rFonts w:ascii="Times New Roman" w:hAnsi="Times New Roman" w:cs="Times New Roman"/>
              </w:rPr>
            </w:pPr>
          </w:p>
        </w:tc>
        <w:tc>
          <w:tcPr>
            <w:tcW w:w="799" w:type="dxa"/>
          </w:tcPr>
          <w:p w:rsidR="00470223" w:rsidRPr="0047213D" w:rsidRDefault="00470223" w:rsidP="000D3137">
            <w:pPr>
              <w:spacing w:after="0"/>
              <w:rPr>
                <w:rFonts w:ascii="Times New Roman" w:hAnsi="Times New Roman" w:cs="Times New Roman"/>
              </w:rPr>
            </w:pPr>
          </w:p>
        </w:tc>
        <w:tc>
          <w:tcPr>
            <w:tcW w:w="851" w:type="dxa"/>
          </w:tcPr>
          <w:p w:rsidR="00470223" w:rsidRPr="0047213D" w:rsidRDefault="00470223" w:rsidP="000D3137">
            <w:pPr>
              <w:spacing w:after="0"/>
              <w:rPr>
                <w:rFonts w:ascii="Times New Roman" w:hAnsi="Times New Roman" w:cs="Times New Roman"/>
              </w:rPr>
            </w:pPr>
          </w:p>
        </w:tc>
        <w:tc>
          <w:tcPr>
            <w:tcW w:w="1046" w:type="dxa"/>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r w:rsidR="00470223" w:rsidRPr="0047213D" w:rsidTr="000D3137">
        <w:tc>
          <w:tcPr>
            <w:tcW w:w="851" w:type="dxa"/>
          </w:tcPr>
          <w:p w:rsidR="00470223" w:rsidRPr="0047213D" w:rsidRDefault="00470223" w:rsidP="000D3137">
            <w:pPr>
              <w:spacing w:after="0"/>
              <w:rPr>
                <w:rFonts w:ascii="Times New Roman" w:hAnsi="Times New Roman" w:cs="Times New Roman"/>
              </w:rPr>
            </w:pPr>
          </w:p>
        </w:tc>
        <w:tc>
          <w:tcPr>
            <w:tcW w:w="1134" w:type="dxa"/>
          </w:tcPr>
          <w:p w:rsidR="00470223" w:rsidRPr="0047213D" w:rsidRDefault="00470223" w:rsidP="000D3137">
            <w:pPr>
              <w:spacing w:after="0"/>
              <w:rPr>
                <w:rFonts w:ascii="Times New Roman" w:hAnsi="Times New Roman" w:cs="Times New Roman"/>
              </w:rPr>
            </w:pPr>
          </w:p>
        </w:tc>
        <w:tc>
          <w:tcPr>
            <w:tcW w:w="799" w:type="dxa"/>
          </w:tcPr>
          <w:p w:rsidR="00470223" w:rsidRPr="0047213D" w:rsidRDefault="00470223" w:rsidP="000D3137">
            <w:pPr>
              <w:spacing w:after="0"/>
              <w:rPr>
                <w:rFonts w:ascii="Times New Roman" w:hAnsi="Times New Roman" w:cs="Times New Roman"/>
              </w:rPr>
            </w:pPr>
          </w:p>
        </w:tc>
        <w:tc>
          <w:tcPr>
            <w:tcW w:w="851" w:type="dxa"/>
          </w:tcPr>
          <w:p w:rsidR="00470223" w:rsidRPr="0047213D" w:rsidRDefault="00470223" w:rsidP="000D3137">
            <w:pPr>
              <w:spacing w:after="0"/>
              <w:rPr>
                <w:rFonts w:ascii="Times New Roman" w:hAnsi="Times New Roman" w:cs="Times New Roman"/>
              </w:rPr>
            </w:pPr>
          </w:p>
        </w:tc>
        <w:tc>
          <w:tcPr>
            <w:tcW w:w="1046" w:type="dxa"/>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r w:rsidR="00470223" w:rsidRPr="0047213D" w:rsidTr="000D3137">
        <w:tc>
          <w:tcPr>
            <w:tcW w:w="851" w:type="dxa"/>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Итого</w:t>
            </w:r>
          </w:p>
        </w:tc>
        <w:tc>
          <w:tcPr>
            <w:tcW w:w="1134" w:type="dxa"/>
          </w:tcPr>
          <w:p w:rsidR="00470223" w:rsidRPr="0047213D" w:rsidRDefault="00470223" w:rsidP="000D3137">
            <w:pPr>
              <w:spacing w:after="0"/>
              <w:rPr>
                <w:rFonts w:ascii="Times New Roman" w:hAnsi="Times New Roman" w:cs="Times New Roman"/>
              </w:rPr>
            </w:pPr>
          </w:p>
        </w:tc>
        <w:tc>
          <w:tcPr>
            <w:tcW w:w="799" w:type="dxa"/>
          </w:tcPr>
          <w:p w:rsidR="00470223" w:rsidRPr="0047213D" w:rsidRDefault="00470223" w:rsidP="000D3137">
            <w:pPr>
              <w:spacing w:after="0"/>
              <w:rPr>
                <w:rFonts w:ascii="Times New Roman" w:hAnsi="Times New Roman" w:cs="Times New Roman"/>
              </w:rPr>
            </w:pPr>
          </w:p>
        </w:tc>
        <w:tc>
          <w:tcPr>
            <w:tcW w:w="851" w:type="dxa"/>
          </w:tcPr>
          <w:p w:rsidR="00470223" w:rsidRPr="0047213D" w:rsidRDefault="00470223" w:rsidP="000D3137">
            <w:pPr>
              <w:spacing w:after="0"/>
              <w:rPr>
                <w:rFonts w:ascii="Times New Roman" w:hAnsi="Times New Roman" w:cs="Times New Roman"/>
              </w:rPr>
            </w:pPr>
          </w:p>
        </w:tc>
        <w:tc>
          <w:tcPr>
            <w:tcW w:w="1046" w:type="dxa"/>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r w:rsidR="00470223" w:rsidRPr="0047213D" w:rsidTr="000D3137">
        <w:tc>
          <w:tcPr>
            <w:tcW w:w="1985" w:type="dxa"/>
            <w:gridSpan w:val="2"/>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Разность</w:t>
            </w:r>
          </w:p>
        </w:tc>
        <w:tc>
          <w:tcPr>
            <w:tcW w:w="799" w:type="dxa"/>
          </w:tcPr>
          <w:p w:rsidR="00470223" w:rsidRPr="0047213D" w:rsidRDefault="00470223" w:rsidP="000D3137">
            <w:pPr>
              <w:spacing w:after="0"/>
              <w:rPr>
                <w:rFonts w:ascii="Times New Roman" w:hAnsi="Times New Roman" w:cs="Times New Roman"/>
              </w:rPr>
            </w:pPr>
          </w:p>
        </w:tc>
        <w:tc>
          <w:tcPr>
            <w:tcW w:w="1897" w:type="dxa"/>
            <w:gridSpan w:val="2"/>
          </w:tcPr>
          <w:p w:rsidR="00470223" w:rsidRPr="0047213D" w:rsidRDefault="00470223" w:rsidP="000D3137">
            <w:pPr>
              <w:spacing w:after="0"/>
              <w:rPr>
                <w:rFonts w:ascii="Times New Roman" w:hAnsi="Times New Roman" w:cs="Times New Roman"/>
              </w:rPr>
            </w:pPr>
          </w:p>
        </w:tc>
        <w:tc>
          <w:tcPr>
            <w:tcW w:w="1225" w:type="dxa"/>
          </w:tcPr>
          <w:p w:rsidR="00470223" w:rsidRPr="0047213D" w:rsidRDefault="00470223" w:rsidP="000D3137">
            <w:pPr>
              <w:spacing w:after="0"/>
              <w:rPr>
                <w:rFonts w:ascii="Times New Roman" w:hAnsi="Times New Roman" w:cs="Times New Roman"/>
              </w:rPr>
            </w:pPr>
          </w:p>
        </w:tc>
        <w:tc>
          <w:tcPr>
            <w:tcW w:w="1273" w:type="dxa"/>
          </w:tcPr>
          <w:p w:rsidR="00470223" w:rsidRPr="0047213D" w:rsidRDefault="00470223" w:rsidP="000D3137">
            <w:pPr>
              <w:spacing w:after="0"/>
              <w:rPr>
                <w:rFonts w:ascii="Times New Roman" w:hAnsi="Times New Roman" w:cs="Times New Roman"/>
              </w:rPr>
            </w:pPr>
          </w:p>
        </w:tc>
      </w:tr>
    </w:tbl>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r w:rsidRPr="0047213D">
        <w:rPr>
          <w:rFonts w:ascii="Times New Roman" w:hAnsi="Times New Roman" w:cs="Times New Roman"/>
        </w:rPr>
        <w:br w:type="textWrapping" w:clear="all"/>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195"/>
        <w:gridCol w:w="1195"/>
        <w:gridCol w:w="1194"/>
        <w:gridCol w:w="1195"/>
        <w:gridCol w:w="1195"/>
        <w:gridCol w:w="2074"/>
      </w:tblGrid>
      <w:tr w:rsidR="00470223" w:rsidRPr="0047213D" w:rsidTr="009E049C">
        <w:tc>
          <w:tcPr>
            <w:tcW w:w="1591"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норма</w:t>
            </w:r>
          </w:p>
        </w:tc>
        <w:tc>
          <w:tcPr>
            <w:tcW w:w="1195" w:type="dxa"/>
          </w:tcPr>
          <w:p w:rsidR="00470223" w:rsidRPr="0047213D" w:rsidRDefault="00470223" w:rsidP="000D3137">
            <w:pPr>
              <w:spacing w:after="0"/>
              <w:jc w:val="center"/>
              <w:rPr>
                <w:rFonts w:ascii="Times New Roman" w:hAnsi="Times New Roman" w:cs="Times New Roman"/>
                <w:lang w:val="en-US"/>
              </w:rPr>
            </w:pPr>
            <w:r w:rsidRPr="0047213D">
              <w:rPr>
                <w:rFonts w:ascii="Times New Roman" w:hAnsi="Times New Roman" w:cs="Times New Roman"/>
                <w:lang w:val="en-US"/>
              </w:rPr>
              <w:t>G&lt;min</w:t>
            </w:r>
          </w:p>
        </w:tc>
        <w:tc>
          <w:tcPr>
            <w:tcW w:w="1194" w:type="dxa"/>
          </w:tcPr>
          <w:p w:rsidR="00470223" w:rsidRPr="0047213D" w:rsidRDefault="00470223" w:rsidP="000D3137">
            <w:pPr>
              <w:spacing w:after="0"/>
              <w:jc w:val="center"/>
              <w:rPr>
                <w:rFonts w:ascii="Times New Roman" w:hAnsi="Times New Roman" w:cs="Times New Roman"/>
                <w:lang w:val="en-US"/>
              </w:rPr>
            </w:pPr>
            <w:r w:rsidRPr="0047213D">
              <w:rPr>
                <w:rFonts w:ascii="Times New Roman" w:hAnsi="Times New Roman" w:cs="Times New Roman"/>
                <w:lang w:val="en-US"/>
              </w:rPr>
              <w:t>G&gt;max</w:t>
            </w:r>
          </w:p>
        </w:tc>
        <w:tc>
          <w:tcPr>
            <w:tcW w:w="1195" w:type="dxa"/>
          </w:tcPr>
          <w:p w:rsidR="00470223" w:rsidRPr="0047213D" w:rsidRDefault="00470223" w:rsidP="000D3137">
            <w:pPr>
              <w:spacing w:after="0"/>
              <w:jc w:val="center"/>
              <w:rPr>
                <w:rFonts w:ascii="Times New Roman" w:hAnsi="Times New Roman" w:cs="Times New Roman"/>
                <w:lang w:val="en-US"/>
              </w:rPr>
            </w:pPr>
            <w:r w:rsidRPr="0047213D">
              <w:rPr>
                <w:rFonts w:ascii="Times New Roman" w:hAnsi="Times New Roman" w:cs="Times New Roman"/>
                <w:lang w:val="en-US"/>
              </w:rPr>
              <w:t>dt&lt;min</w:t>
            </w:r>
          </w:p>
        </w:tc>
        <w:tc>
          <w:tcPr>
            <w:tcW w:w="1195"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неиспр.</w:t>
            </w:r>
          </w:p>
        </w:tc>
        <w:tc>
          <w:tcPr>
            <w:tcW w:w="2074"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итого</w:t>
            </w:r>
          </w:p>
        </w:tc>
      </w:tr>
      <w:tr w:rsidR="00470223" w:rsidRPr="0047213D" w:rsidTr="009E049C">
        <w:tc>
          <w:tcPr>
            <w:tcW w:w="1591"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Т</w:t>
            </w:r>
          </w:p>
        </w:tc>
        <w:tc>
          <w:tcPr>
            <w:tcW w:w="1195"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1194"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2074" w:type="dxa"/>
          </w:tcPr>
          <w:p w:rsidR="00470223" w:rsidRPr="0047213D" w:rsidRDefault="00470223" w:rsidP="000D3137">
            <w:pPr>
              <w:spacing w:after="0"/>
              <w:rPr>
                <w:rFonts w:ascii="Times New Roman" w:hAnsi="Times New Roman" w:cs="Times New Roman"/>
              </w:rPr>
            </w:pPr>
          </w:p>
        </w:tc>
      </w:tr>
      <w:tr w:rsidR="00470223" w:rsidRPr="0047213D" w:rsidTr="009E049C">
        <w:tc>
          <w:tcPr>
            <w:tcW w:w="1591"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Ерасч.</w:t>
            </w:r>
          </w:p>
        </w:tc>
        <w:tc>
          <w:tcPr>
            <w:tcW w:w="1195"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1194"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1195" w:type="dxa"/>
          </w:tcPr>
          <w:p w:rsidR="00470223" w:rsidRPr="0047213D" w:rsidRDefault="00470223" w:rsidP="000D3137">
            <w:pPr>
              <w:spacing w:after="0"/>
              <w:rPr>
                <w:rFonts w:ascii="Times New Roman" w:hAnsi="Times New Roman" w:cs="Times New Roman"/>
              </w:rPr>
            </w:pPr>
          </w:p>
        </w:tc>
        <w:tc>
          <w:tcPr>
            <w:tcW w:w="2074" w:type="dxa"/>
          </w:tcPr>
          <w:p w:rsidR="00470223" w:rsidRPr="0047213D" w:rsidRDefault="00470223" w:rsidP="000D3137">
            <w:pPr>
              <w:spacing w:after="0"/>
              <w:rPr>
                <w:rFonts w:ascii="Times New Roman" w:hAnsi="Times New Roman" w:cs="Times New Roman"/>
              </w:rPr>
            </w:pPr>
          </w:p>
        </w:tc>
      </w:tr>
    </w:tbl>
    <w:p w:rsidR="00470223" w:rsidRPr="0047213D" w:rsidRDefault="00470223" w:rsidP="00470223">
      <w:pPr>
        <w:spacing w:after="0"/>
        <w:rPr>
          <w:rFonts w:ascii="Times New Roman" w:hAnsi="Times New Roman" w:cs="Times New Roman"/>
        </w:rPr>
      </w:pPr>
    </w:p>
    <w:p w:rsidR="00470223" w:rsidRPr="0047213D" w:rsidRDefault="00470223" w:rsidP="00470223">
      <w:pPr>
        <w:spacing w:after="0"/>
        <w:rPr>
          <w:rFonts w:ascii="Times New Roman" w:hAnsi="Times New Roman" w:cs="Times New Roman"/>
        </w:rPr>
      </w:pPr>
    </w:p>
    <w:p w:rsidR="00470223" w:rsidRPr="0047213D" w:rsidRDefault="00470223" w:rsidP="00470223">
      <w:pPr>
        <w:spacing w:after="0"/>
        <w:jc w:val="center"/>
        <w:rPr>
          <w:rFonts w:ascii="Times New Roman" w:hAnsi="Times New Roman" w:cs="Times New Roman"/>
        </w:rPr>
      </w:pPr>
      <w:r w:rsidRPr="0047213D">
        <w:rPr>
          <w:rFonts w:ascii="Times New Roman" w:hAnsi="Times New Roman" w:cs="Times New Roman"/>
        </w:rPr>
        <w:t>Показания интеграторов</w:t>
      </w:r>
    </w:p>
    <w:p w:rsidR="00470223" w:rsidRPr="0047213D" w:rsidRDefault="00470223" w:rsidP="00470223">
      <w:pPr>
        <w:spacing w:after="0"/>
        <w:jc w:val="cente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59"/>
        <w:gridCol w:w="1134"/>
        <w:gridCol w:w="1560"/>
        <w:gridCol w:w="1417"/>
        <w:gridCol w:w="1985"/>
      </w:tblGrid>
      <w:tr w:rsidR="00470223" w:rsidRPr="0047213D" w:rsidTr="009E049C">
        <w:tc>
          <w:tcPr>
            <w:tcW w:w="1956" w:type="dxa"/>
            <w:vMerge w:val="restart"/>
          </w:tcPr>
          <w:p w:rsidR="00470223" w:rsidRPr="0047213D" w:rsidRDefault="00470223" w:rsidP="000D3137">
            <w:pPr>
              <w:spacing w:after="0"/>
              <w:jc w:val="center"/>
              <w:rPr>
                <w:rFonts w:ascii="Times New Roman" w:hAnsi="Times New Roman" w:cs="Times New Roman"/>
              </w:rPr>
            </w:pPr>
          </w:p>
        </w:tc>
        <w:tc>
          <w:tcPr>
            <w:tcW w:w="1559" w:type="dxa"/>
            <w:vMerge w:val="restart"/>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Дата</w:t>
            </w:r>
          </w:p>
        </w:tc>
        <w:tc>
          <w:tcPr>
            <w:tcW w:w="1134" w:type="dxa"/>
            <w:vMerge w:val="restart"/>
            <w:vAlign w:val="center"/>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Время</w:t>
            </w:r>
          </w:p>
        </w:tc>
        <w:tc>
          <w:tcPr>
            <w:tcW w:w="1560"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Энергия</w:t>
            </w:r>
          </w:p>
        </w:tc>
        <w:tc>
          <w:tcPr>
            <w:tcW w:w="1417"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Масса</w:t>
            </w:r>
          </w:p>
        </w:tc>
        <w:tc>
          <w:tcPr>
            <w:tcW w:w="1985" w:type="dxa"/>
            <w:vMerge w:val="restart"/>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Наработка</w:t>
            </w:r>
          </w:p>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час</w:t>
            </w:r>
          </w:p>
        </w:tc>
      </w:tr>
      <w:tr w:rsidR="00470223" w:rsidRPr="0047213D" w:rsidTr="009E049C">
        <w:tc>
          <w:tcPr>
            <w:tcW w:w="1956" w:type="dxa"/>
            <w:vMerge/>
          </w:tcPr>
          <w:p w:rsidR="00470223" w:rsidRPr="0047213D" w:rsidRDefault="00470223" w:rsidP="000D3137">
            <w:pPr>
              <w:spacing w:after="0"/>
              <w:jc w:val="center"/>
              <w:rPr>
                <w:rFonts w:ascii="Times New Roman" w:hAnsi="Times New Roman" w:cs="Times New Roman"/>
              </w:rPr>
            </w:pPr>
          </w:p>
        </w:tc>
        <w:tc>
          <w:tcPr>
            <w:tcW w:w="1559" w:type="dxa"/>
            <w:vMerge/>
          </w:tcPr>
          <w:p w:rsidR="00470223" w:rsidRPr="0047213D" w:rsidRDefault="00470223" w:rsidP="000D3137">
            <w:pPr>
              <w:spacing w:after="0"/>
              <w:jc w:val="center"/>
              <w:rPr>
                <w:rFonts w:ascii="Times New Roman" w:hAnsi="Times New Roman" w:cs="Times New Roman"/>
              </w:rPr>
            </w:pPr>
          </w:p>
        </w:tc>
        <w:tc>
          <w:tcPr>
            <w:tcW w:w="1134" w:type="dxa"/>
            <w:vMerge/>
          </w:tcPr>
          <w:p w:rsidR="00470223" w:rsidRPr="0047213D" w:rsidRDefault="00470223" w:rsidP="000D3137">
            <w:pPr>
              <w:spacing w:after="0"/>
              <w:jc w:val="center"/>
              <w:rPr>
                <w:rFonts w:ascii="Times New Roman" w:hAnsi="Times New Roman" w:cs="Times New Roman"/>
              </w:rPr>
            </w:pPr>
          </w:p>
        </w:tc>
        <w:tc>
          <w:tcPr>
            <w:tcW w:w="1560"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Енорм, Мкал</w:t>
            </w:r>
          </w:p>
        </w:tc>
        <w:tc>
          <w:tcPr>
            <w:tcW w:w="1417" w:type="dxa"/>
          </w:tcPr>
          <w:p w:rsidR="00470223" w:rsidRPr="0047213D" w:rsidRDefault="00470223" w:rsidP="000D3137">
            <w:pPr>
              <w:spacing w:after="0"/>
              <w:jc w:val="center"/>
              <w:rPr>
                <w:rFonts w:ascii="Times New Roman" w:hAnsi="Times New Roman" w:cs="Times New Roman"/>
              </w:rPr>
            </w:pPr>
            <w:r w:rsidRPr="0047213D">
              <w:rPr>
                <w:rFonts w:ascii="Times New Roman" w:hAnsi="Times New Roman" w:cs="Times New Roman"/>
              </w:rPr>
              <w:t>М1, т(м</w:t>
            </w:r>
            <w:r w:rsidRPr="0047213D">
              <w:rPr>
                <w:rFonts w:ascii="Times New Roman" w:hAnsi="Times New Roman" w:cs="Times New Roman"/>
                <w:vertAlign w:val="superscript"/>
              </w:rPr>
              <w:t>3</w:t>
            </w:r>
            <w:r w:rsidRPr="0047213D">
              <w:rPr>
                <w:rFonts w:ascii="Times New Roman" w:hAnsi="Times New Roman" w:cs="Times New Roman"/>
              </w:rPr>
              <w:t>)</w:t>
            </w:r>
          </w:p>
        </w:tc>
        <w:tc>
          <w:tcPr>
            <w:tcW w:w="1985" w:type="dxa"/>
            <w:vMerge/>
          </w:tcPr>
          <w:p w:rsidR="00470223" w:rsidRPr="0047213D" w:rsidRDefault="00470223" w:rsidP="000D3137">
            <w:pPr>
              <w:spacing w:after="0"/>
              <w:jc w:val="center"/>
              <w:rPr>
                <w:rFonts w:ascii="Times New Roman" w:hAnsi="Times New Roman" w:cs="Times New Roman"/>
              </w:rPr>
            </w:pPr>
          </w:p>
        </w:tc>
      </w:tr>
      <w:tr w:rsidR="00470223" w:rsidRPr="0047213D" w:rsidTr="009E049C">
        <w:tc>
          <w:tcPr>
            <w:tcW w:w="1956" w:type="dxa"/>
            <w:vAlign w:val="center"/>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Начало периода</w:t>
            </w:r>
          </w:p>
        </w:tc>
        <w:tc>
          <w:tcPr>
            <w:tcW w:w="1559" w:type="dxa"/>
          </w:tcPr>
          <w:p w:rsidR="00470223" w:rsidRPr="0047213D" w:rsidRDefault="00470223" w:rsidP="000D3137">
            <w:pPr>
              <w:spacing w:after="0"/>
              <w:jc w:val="center"/>
              <w:rPr>
                <w:rFonts w:ascii="Times New Roman" w:hAnsi="Times New Roman" w:cs="Times New Roman"/>
              </w:rPr>
            </w:pPr>
          </w:p>
        </w:tc>
        <w:tc>
          <w:tcPr>
            <w:tcW w:w="1134" w:type="dxa"/>
          </w:tcPr>
          <w:p w:rsidR="00470223" w:rsidRPr="0047213D" w:rsidRDefault="00470223" w:rsidP="000D3137">
            <w:pPr>
              <w:spacing w:after="0"/>
              <w:jc w:val="center"/>
              <w:rPr>
                <w:rFonts w:ascii="Times New Roman" w:hAnsi="Times New Roman" w:cs="Times New Roman"/>
              </w:rPr>
            </w:pPr>
          </w:p>
        </w:tc>
        <w:tc>
          <w:tcPr>
            <w:tcW w:w="1560" w:type="dxa"/>
          </w:tcPr>
          <w:p w:rsidR="00470223" w:rsidRPr="0047213D" w:rsidRDefault="00470223" w:rsidP="000D3137">
            <w:pPr>
              <w:spacing w:after="0"/>
              <w:jc w:val="center"/>
              <w:rPr>
                <w:rFonts w:ascii="Times New Roman" w:hAnsi="Times New Roman" w:cs="Times New Roman"/>
              </w:rPr>
            </w:pPr>
          </w:p>
        </w:tc>
        <w:tc>
          <w:tcPr>
            <w:tcW w:w="1417" w:type="dxa"/>
          </w:tcPr>
          <w:p w:rsidR="00470223" w:rsidRPr="0047213D" w:rsidRDefault="00470223" w:rsidP="000D3137">
            <w:pPr>
              <w:spacing w:after="0"/>
              <w:jc w:val="center"/>
              <w:rPr>
                <w:rFonts w:ascii="Times New Roman" w:hAnsi="Times New Roman" w:cs="Times New Roman"/>
              </w:rPr>
            </w:pPr>
          </w:p>
        </w:tc>
        <w:tc>
          <w:tcPr>
            <w:tcW w:w="1985" w:type="dxa"/>
          </w:tcPr>
          <w:p w:rsidR="00470223" w:rsidRPr="0047213D" w:rsidRDefault="00470223" w:rsidP="000D3137">
            <w:pPr>
              <w:spacing w:after="0"/>
              <w:jc w:val="center"/>
              <w:rPr>
                <w:rFonts w:ascii="Times New Roman" w:hAnsi="Times New Roman" w:cs="Times New Roman"/>
              </w:rPr>
            </w:pPr>
          </w:p>
        </w:tc>
      </w:tr>
      <w:tr w:rsidR="00470223" w:rsidRPr="0047213D" w:rsidTr="009E049C">
        <w:tc>
          <w:tcPr>
            <w:tcW w:w="1956" w:type="dxa"/>
            <w:vAlign w:val="center"/>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Конец периода</w:t>
            </w:r>
          </w:p>
        </w:tc>
        <w:tc>
          <w:tcPr>
            <w:tcW w:w="1559" w:type="dxa"/>
          </w:tcPr>
          <w:p w:rsidR="00470223" w:rsidRPr="0047213D" w:rsidRDefault="00470223" w:rsidP="000D3137">
            <w:pPr>
              <w:spacing w:after="0"/>
              <w:jc w:val="center"/>
              <w:rPr>
                <w:rFonts w:ascii="Times New Roman" w:hAnsi="Times New Roman" w:cs="Times New Roman"/>
              </w:rPr>
            </w:pPr>
          </w:p>
        </w:tc>
        <w:tc>
          <w:tcPr>
            <w:tcW w:w="1134" w:type="dxa"/>
          </w:tcPr>
          <w:p w:rsidR="00470223" w:rsidRPr="0047213D" w:rsidRDefault="00470223" w:rsidP="000D3137">
            <w:pPr>
              <w:spacing w:after="0"/>
              <w:jc w:val="center"/>
              <w:rPr>
                <w:rFonts w:ascii="Times New Roman" w:hAnsi="Times New Roman" w:cs="Times New Roman"/>
              </w:rPr>
            </w:pPr>
          </w:p>
        </w:tc>
        <w:tc>
          <w:tcPr>
            <w:tcW w:w="1560" w:type="dxa"/>
          </w:tcPr>
          <w:p w:rsidR="00470223" w:rsidRPr="0047213D" w:rsidRDefault="00470223" w:rsidP="000D3137">
            <w:pPr>
              <w:spacing w:after="0"/>
              <w:jc w:val="center"/>
              <w:rPr>
                <w:rFonts w:ascii="Times New Roman" w:hAnsi="Times New Roman" w:cs="Times New Roman"/>
              </w:rPr>
            </w:pPr>
          </w:p>
        </w:tc>
        <w:tc>
          <w:tcPr>
            <w:tcW w:w="1417" w:type="dxa"/>
          </w:tcPr>
          <w:p w:rsidR="00470223" w:rsidRPr="0047213D" w:rsidRDefault="00470223" w:rsidP="000D3137">
            <w:pPr>
              <w:spacing w:after="0"/>
              <w:jc w:val="center"/>
              <w:rPr>
                <w:rFonts w:ascii="Times New Roman" w:hAnsi="Times New Roman" w:cs="Times New Roman"/>
              </w:rPr>
            </w:pPr>
          </w:p>
        </w:tc>
        <w:tc>
          <w:tcPr>
            <w:tcW w:w="1985" w:type="dxa"/>
          </w:tcPr>
          <w:p w:rsidR="00470223" w:rsidRPr="0047213D" w:rsidRDefault="00470223" w:rsidP="000D3137">
            <w:pPr>
              <w:spacing w:after="0"/>
              <w:jc w:val="center"/>
              <w:rPr>
                <w:rFonts w:ascii="Times New Roman" w:hAnsi="Times New Roman" w:cs="Times New Roman"/>
              </w:rPr>
            </w:pPr>
          </w:p>
        </w:tc>
      </w:tr>
      <w:tr w:rsidR="00470223" w:rsidRPr="0047213D" w:rsidTr="009E049C">
        <w:tc>
          <w:tcPr>
            <w:tcW w:w="1956" w:type="dxa"/>
            <w:vAlign w:val="center"/>
          </w:tcPr>
          <w:p w:rsidR="00470223" w:rsidRPr="0047213D" w:rsidRDefault="00470223" w:rsidP="000D3137">
            <w:pPr>
              <w:spacing w:after="0"/>
              <w:rPr>
                <w:rFonts w:ascii="Times New Roman" w:hAnsi="Times New Roman" w:cs="Times New Roman"/>
              </w:rPr>
            </w:pPr>
            <w:r w:rsidRPr="0047213D">
              <w:rPr>
                <w:rFonts w:ascii="Times New Roman" w:hAnsi="Times New Roman" w:cs="Times New Roman"/>
              </w:rPr>
              <w:t>Разница</w:t>
            </w:r>
          </w:p>
        </w:tc>
        <w:tc>
          <w:tcPr>
            <w:tcW w:w="1559" w:type="dxa"/>
          </w:tcPr>
          <w:p w:rsidR="00470223" w:rsidRPr="0047213D" w:rsidRDefault="00470223" w:rsidP="000D3137">
            <w:pPr>
              <w:spacing w:after="0"/>
              <w:jc w:val="center"/>
              <w:rPr>
                <w:rFonts w:ascii="Times New Roman" w:hAnsi="Times New Roman" w:cs="Times New Roman"/>
              </w:rPr>
            </w:pPr>
          </w:p>
        </w:tc>
        <w:tc>
          <w:tcPr>
            <w:tcW w:w="1134" w:type="dxa"/>
          </w:tcPr>
          <w:p w:rsidR="00470223" w:rsidRPr="0047213D" w:rsidRDefault="00470223" w:rsidP="000D3137">
            <w:pPr>
              <w:spacing w:after="0"/>
              <w:jc w:val="center"/>
              <w:rPr>
                <w:rFonts w:ascii="Times New Roman" w:hAnsi="Times New Roman" w:cs="Times New Roman"/>
              </w:rPr>
            </w:pPr>
          </w:p>
        </w:tc>
        <w:tc>
          <w:tcPr>
            <w:tcW w:w="1560" w:type="dxa"/>
          </w:tcPr>
          <w:p w:rsidR="00470223" w:rsidRPr="0047213D" w:rsidRDefault="00470223" w:rsidP="000D3137">
            <w:pPr>
              <w:spacing w:after="0"/>
              <w:jc w:val="center"/>
              <w:rPr>
                <w:rFonts w:ascii="Times New Roman" w:hAnsi="Times New Roman" w:cs="Times New Roman"/>
              </w:rPr>
            </w:pPr>
          </w:p>
        </w:tc>
        <w:tc>
          <w:tcPr>
            <w:tcW w:w="1417" w:type="dxa"/>
          </w:tcPr>
          <w:p w:rsidR="00470223" w:rsidRPr="0047213D" w:rsidRDefault="00470223" w:rsidP="000D3137">
            <w:pPr>
              <w:spacing w:after="0"/>
              <w:jc w:val="center"/>
              <w:rPr>
                <w:rFonts w:ascii="Times New Roman" w:hAnsi="Times New Roman" w:cs="Times New Roman"/>
              </w:rPr>
            </w:pPr>
          </w:p>
        </w:tc>
        <w:tc>
          <w:tcPr>
            <w:tcW w:w="1985" w:type="dxa"/>
          </w:tcPr>
          <w:p w:rsidR="00470223" w:rsidRPr="0047213D" w:rsidRDefault="00470223" w:rsidP="000D3137">
            <w:pPr>
              <w:spacing w:after="0"/>
              <w:jc w:val="center"/>
              <w:rPr>
                <w:rFonts w:ascii="Times New Roman" w:hAnsi="Times New Roman" w:cs="Times New Roman"/>
              </w:rPr>
            </w:pPr>
          </w:p>
        </w:tc>
      </w:tr>
    </w:tbl>
    <w:p w:rsidR="00470223" w:rsidRPr="0047213D" w:rsidRDefault="00470223" w:rsidP="00470223">
      <w:pPr>
        <w:spacing w:after="0"/>
        <w:jc w:val="center"/>
        <w:rPr>
          <w:rFonts w:ascii="Times New Roman" w:hAnsi="Times New Roman" w:cs="Times New Roman"/>
        </w:rPr>
      </w:pP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Дата и время распечатки:           _________________________</w:t>
      </w:r>
    </w:p>
    <w:p w:rsidR="00470223" w:rsidRPr="0047213D" w:rsidRDefault="00470223" w:rsidP="00470223">
      <w:pPr>
        <w:spacing w:after="0"/>
        <w:jc w:val="both"/>
        <w:rPr>
          <w:rFonts w:ascii="Times New Roman" w:hAnsi="Times New Roman" w:cs="Times New Roman"/>
        </w:rPr>
      </w:pPr>
    </w:p>
    <w:p w:rsidR="00470223" w:rsidRPr="0047213D" w:rsidRDefault="00470223" w:rsidP="00470223">
      <w:pPr>
        <w:spacing w:after="0"/>
        <w:jc w:val="both"/>
        <w:rPr>
          <w:rFonts w:ascii="Times New Roman" w:hAnsi="Times New Roman" w:cs="Times New Roman"/>
        </w:rPr>
      </w:pPr>
    </w:p>
    <w:p w:rsidR="00470223" w:rsidRPr="0047213D" w:rsidRDefault="00470223" w:rsidP="00470223">
      <w:pPr>
        <w:spacing w:after="0"/>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985"/>
      </w:tblGrid>
      <w:tr w:rsidR="00470223" w:rsidRPr="0047213D" w:rsidTr="000D3137">
        <w:tc>
          <w:tcPr>
            <w:tcW w:w="4762" w:type="dxa"/>
            <w:tcBorders>
              <w:top w:val="nil"/>
              <w:left w:val="nil"/>
              <w:bottom w:val="nil"/>
              <w:right w:val="nil"/>
            </w:tcBorders>
          </w:tcPr>
          <w:p w:rsidR="00470223" w:rsidRPr="0047213D" w:rsidRDefault="00470223" w:rsidP="000D3137">
            <w:pPr>
              <w:pStyle w:val="11"/>
              <w:ind w:firstLine="0"/>
              <w:rPr>
                <w:b/>
                <w:bCs/>
                <w:spacing w:val="-4"/>
                <w:sz w:val="22"/>
                <w:szCs w:val="22"/>
              </w:rPr>
            </w:pPr>
            <w:r w:rsidRPr="0047213D">
              <w:rPr>
                <w:b/>
                <w:bCs/>
                <w:spacing w:val="-4"/>
                <w:sz w:val="22"/>
                <w:szCs w:val="22"/>
              </w:rPr>
              <w:t>Теплоснабжающая организация</w:t>
            </w:r>
          </w:p>
          <w:p w:rsidR="00470223" w:rsidRPr="0047213D" w:rsidRDefault="00470223" w:rsidP="000D3137">
            <w:pPr>
              <w:pStyle w:val="11"/>
              <w:ind w:firstLine="0"/>
              <w:rPr>
                <w:b/>
                <w:bCs/>
                <w:spacing w:val="-4"/>
                <w:sz w:val="22"/>
                <w:szCs w:val="22"/>
              </w:rPr>
            </w:pPr>
          </w:p>
          <w:p w:rsidR="00470223" w:rsidRPr="0047213D" w:rsidRDefault="00470223" w:rsidP="000D3137">
            <w:pPr>
              <w:pStyle w:val="11"/>
              <w:ind w:firstLine="0"/>
              <w:rPr>
                <w:bCs/>
                <w:spacing w:val="-4"/>
                <w:sz w:val="22"/>
                <w:szCs w:val="22"/>
              </w:rPr>
            </w:pPr>
            <w:r w:rsidRPr="0047213D">
              <w:rPr>
                <w:bCs/>
                <w:spacing w:val="-4"/>
                <w:sz w:val="22"/>
                <w:szCs w:val="22"/>
              </w:rPr>
              <w:t>____________________/</w:t>
            </w:r>
            <w:r w:rsidR="00F31FEB" w:rsidRPr="00F31FEB">
              <w:rPr>
                <w:sz w:val="22"/>
                <w:szCs w:val="22"/>
              </w:rPr>
              <w:t xml:space="preserve"> </w:t>
            </w:r>
            <w:r w:rsidR="009E049C">
              <w:rPr>
                <w:sz w:val="22"/>
                <w:szCs w:val="22"/>
              </w:rPr>
              <w:t xml:space="preserve">                       </w:t>
            </w:r>
            <w:r w:rsidRPr="0047213D">
              <w:rPr>
                <w:bCs/>
                <w:spacing w:val="-4"/>
                <w:sz w:val="22"/>
                <w:szCs w:val="22"/>
              </w:rPr>
              <w:t>/</w:t>
            </w:r>
          </w:p>
          <w:p w:rsidR="00470223" w:rsidRPr="0047213D" w:rsidRDefault="00470223" w:rsidP="000D3137">
            <w:pPr>
              <w:pStyle w:val="11"/>
              <w:ind w:firstLine="0"/>
              <w:rPr>
                <w:bCs/>
                <w:spacing w:val="-4"/>
                <w:sz w:val="22"/>
                <w:szCs w:val="22"/>
                <w:vertAlign w:val="superscript"/>
              </w:rPr>
            </w:pPr>
            <w:r w:rsidRPr="0047213D">
              <w:rPr>
                <w:sz w:val="22"/>
                <w:szCs w:val="22"/>
                <w:vertAlign w:val="superscript"/>
              </w:rPr>
              <w:t>подпись                                             фамилия</w:t>
            </w:r>
          </w:p>
        </w:tc>
        <w:tc>
          <w:tcPr>
            <w:tcW w:w="4985" w:type="dxa"/>
            <w:tcBorders>
              <w:top w:val="nil"/>
              <w:left w:val="nil"/>
              <w:bottom w:val="nil"/>
              <w:right w:val="nil"/>
            </w:tcBorders>
          </w:tcPr>
          <w:p w:rsidR="00470223" w:rsidRPr="0047213D" w:rsidRDefault="00470223" w:rsidP="000D3137">
            <w:pPr>
              <w:pStyle w:val="11"/>
              <w:rPr>
                <w:sz w:val="22"/>
                <w:szCs w:val="22"/>
              </w:rPr>
            </w:pPr>
            <w:r w:rsidRPr="0047213D">
              <w:rPr>
                <w:b/>
                <w:bCs/>
                <w:spacing w:val="-4"/>
                <w:sz w:val="22"/>
                <w:szCs w:val="22"/>
              </w:rPr>
              <w:t xml:space="preserve">                     Потребитель</w:t>
            </w:r>
          </w:p>
          <w:p w:rsidR="00470223" w:rsidRPr="0047213D" w:rsidRDefault="00470223" w:rsidP="000D3137">
            <w:pPr>
              <w:pStyle w:val="11"/>
              <w:ind w:firstLine="0"/>
              <w:rPr>
                <w:b/>
                <w:bCs/>
                <w:spacing w:val="-4"/>
                <w:sz w:val="22"/>
                <w:szCs w:val="22"/>
              </w:rPr>
            </w:pPr>
          </w:p>
          <w:p w:rsidR="00470223" w:rsidRPr="0047213D" w:rsidRDefault="00470223" w:rsidP="000D3137">
            <w:pPr>
              <w:pStyle w:val="11"/>
              <w:ind w:firstLine="0"/>
              <w:rPr>
                <w:bCs/>
                <w:spacing w:val="-4"/>
                <w:sz w:val="22"/>
                <w:szCs w:val="22"/>
              </w:rPr>
            </w:pPr>
            <w:r w:rsidRPr="0047213D">
              <w:rPr>
                <w:bCs/>
                <w:spacing w:val="-4"/>
                <w:sz w:val="22"/>
                <w:szCs w:val="22"/>
              </w:rPr>
              <w:t xml:space="preserve">            ____________________/</w:t>
            </w:r>
            <w:r w:rsidR="009E049C">
              <w:rPr>
                <w:bCs/>
                <w:spacing w:val="-4"/>
                <w:sz w:val="22"/>
                <w:szCs w:val="22"/>
              </w:rPr>
              <w:t xml:space="preserve">                      </w:t>
            </w:r>
            <w:r w:rsidRPr="0047213D">
              <w:rPr>
                <w:bCs/>
                <w:spacing w:val="-4"/>
                <w:sz w:val="22"/>
                <w:szCs w:val="22"/>
              </w:rPr>
              <w:t>/</w:t>
            </w:r>
          </w:p>
          <w:p w:rsidR="00470223" w:rsidRPr="0047213D" w:rsidRDefault="00470223" w:rsidP="000D3137">
            <w:pPr>
              <w:spacing w:after="0"/>
              <w:rPr>
                <w:rFonts w:ascii="Times New Roman" w:hAnsi="Times New Roman" w:cs="Times New Roman"/>
              </w:rPr>
            </w:pPr>
            <w:r w:rsidRPr="0047213D">
              <w:rPr>
                <w:rFonts w:ascii="Times New Roman" w:hAnsi="Times New Roman" w:cs="Times New Roman"/>
                <w:vertAlign w:val="superscript"/>
              </w:rPr>
              <w:t xml:space="preserve">                                         подпись                                             фамилия</w:t>
            </w:r>
          </w:p>
          <w:p w:rsidR="00470223" w:rsidRPr="0047213D" w:rsidRDefault="00470223" w:rsidP="000D3137">
            <w:pPr>
              <w:pStyle w:val="11"/>
              <w:ind w:firstLine="0"/>
              <w:rPr>
                <w:bCs/>
                <w:spacing w:val="-4"/>
                <w:sz w:val="22"/>
                <w:szCs w:val="22"/>
                <w:vertAlign w:val="superscript"/>
              </w:rPr>
            </w:pPr>
          </w:p>
        </w:tc>
      </w:tr>
    </w:tbl>
    <w:p w:rsidR="00470223" w:rsidRPr="0047213D" w:rsidRDefault="00470223" w:rsidP="00470223">
      <w:pPr>
        <w:spacing w:after="0"/>
        <w:ind w:left="5529"/>
        <w:rPr>
          <w:rFonts w:ascii="Times New Roman" w:hAnsi="Times New Roman" w:cs="Times New Roman"/>
        </w:rPr>
      </w:pPr>
    </w:p>
    <w:p w:rsidR="00470223" w:rsidRPr="0047213D" w:rsidRDefault="00470223" w:rsidP="00470223">
      <w:pPr>
        <w:spacing w:after="0"/>
        <w:ind w:left="5529"/>
        <w:rPr>
          <w:rFonts w:ascii="Times New Roman" w:hAnsi="Times New Roman" w:cs="Times New Roman"/>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7B0C08" w:rsidRPr="0047213D" w:rsidRDefault="007B0C08" w:rsidP="00470223">
      <w:pPr>
        <w:pStyle w:val="a9"/>
        <w:jc w:val="right"/>
        <w:rPr>
          <w:sz w:val="22"/>
          <w:szCs w:val="22"/>
        </w:rPr>
      </w:pPr>
    </w:p>
    <w:p w:rsidR="00470223" w:rsidRPr="0047213D" w:rsidRDefault="00470223" w:rsidP="00470223">
      <w:pPr>
        <w:pStyle w:val="a9"/>
        <w:jc w:val="right"/>
        <w:rPr>
          <w:sz w:val="22"/>
          <w:szCs w:val="22"/>
        </w:rPr>
      </w:pPr>
      <w:r w:rsidRPr="0047213D">
        <w:rPr>
          <w:sz w:val="22"/>
          <w:szCs w:val="22"/>
        </w:rPr>
        <w:lastRenderedPageBreak/>
        <w:t>Приложение № 8</w:t>
      </w:r>
    </w:p>
    <w:p w:rsidR="001A446B" w:rsidRPr="0047213D" w:rsidRDefault="00470223" w:rsidP="00470223">
      <w:pPr>
        <w:pStyle w:val="a9"/>
        <w:jc w:val="right"/>
        <w:rPr>
          <w:sz w:val="22"/>
          <w:szCs w:val="22"/>
        </w:rPr>
      </w:pPr>
      <w:r w:rsidRPr="0047213D">
        <w:rPr>
          <w:sz w:val="22"/>
          <w:szCs w:val="22"/>
        </w:rPr>
        <w:t xml:space="preserve"> к </w:t>
      </w:r>
      <w:r w:rsidR="005652B7">
        <w:rPr>
          <w:sz w:val="22"/>
          <w:szCs w:val="22"/>
        </w:rPr>
        <w:t>Контракт</w:t>
      </w:r>
      <w:r w:rsidRPr="0047213D">
        <w:rPr>
          <w:sz w:val="22"/>
          <w:szCs w:val="22"/>
        </w:rPr>
        <w:t>у</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02F7B" w:rsidRPr="0047213D" w:rsidRDefault="00402F7B" w:rsidP="00402F7B">
      <w:pPr>
        <w:pStyle w:val="a9"/>
        <w:jc w:val="right"/>
        <w:rPr>
          <w:sz w:val="22"/>
          <w:szCs w:val="22"/>
        </w:rPr>
      </w:pPr>
    </w:p>
    <w:p w:rsidR="003657F2" w:rsidRPr="0047213D" w:rsidRDefault="003657F2" w:rsidP="003657F2">
      <w:pPr>
        <w:pStyle w:val="a9"/>
        <w:jc w:val="right"/>
        <w:rPr>
          <w:sz w:val="22"/>
          <w:szCs w:val="22"/>
        </w:rPr>
      </w:pPr>
    </w:p>
    <w:p w:rsidR="00470223" w:rsidRPr="0047213D" w:rsidRDefault="00470223" w:rsidP="00470223">
      <w:pPr>
        <w:pStyle w:val="a9"/>
        <w:jc w:val="right"/>
        <w:rPr>
          <w:sz w:val="22"/>
          <w:szCs w:val="22"/>
        </w:rPr>
      </w:pPr>
    </w:p>
    <w:p w:rsidR="00470223" w:rsidRPr="0047213D" w:rsidRDefault="00470223" w:rsidP="007310C8">
      <w:pPr>
        <w:pStyle w:val="a7"/>
        <w:tabs>
          <w:tab w:val="left" w:pos="267"/>
          <w:tab w:val="left" w:pos="708"/>
          <w:tab w:val="left" w:pos="1416"/>
          <w:tab w:val="left" w:pos="5729"/>
        </w:tabs>
        <w:spacing w:after="0"/>
        <w:rPr>
          <w:rFonts w:ascii="Times New Roman" w:hAnsi="Times New Roman" w:cs="Times New Roman"/>
        </w:rPr>
      </w:pPr>
      <w:r w:rsidRPr="0047213D">
        <w:rPr>
          <w:rFonts w:ascii="Times New Roman" w:hAnsi="Times New Roman" w:cs="Times New Roman"/>
        </w:rPr>
        <w:t xml:space="preserve">форму </w:t>
      </w:r>
      <w:r w:rsidR="007310C8" w:rsidRPr="0047213D">
        <w:rPr>
          <w:rFonts w:ascii="Times New Roman" w:hAnsi="Times New Roman" w:cs="Times New Roman"/>
        </w:rPr>
        <w:t xml:space="preserve"> </w:t>
      </w:r>
      <w:r w:rsidRPr="0047213D">
        <w:rPr>
          <w:rFonts w:ascii="Times New Roman" w:hAnsi="Times New Roman" w:cs="Times New Roman"/>
        </w:rPr>
        <w:t xml:space="preserve">акта </w:t>
      </w:r>
      <w:r w:rsidR="007310C8" w:rsidRPr="0047213D">
        <w:rPr>
          <w:rFonts w:ascii="Times New Roman" w:hAnsi="Times New Roman" w:cs="Times New Roman"/>
        </w:rPr>
        <w:t xml:space="preserve"> </w:t>
      </w:r>
      <w:r w:rsidRPr="0047213D">
        <w:rPr>
          <w:rFonts w:ascii="Times New Roman" w:hAnsi="Times New Roman" w:cs="Times New Roman"/>
        </w:rPr>
        <w:t>утверждаю</w:t>
      </w:r>
      <w:r w:rsidRPr="0047213D">
        <w:rPr>
          <w:rFonts w:ascii="Times New Roman" w:hAnsi="Times New Roman" w:cs="Times New Roman"/>
        </w:rPr>
        <w:tab/>
        <w:t>форму</w:t>
      </w:r>
      <w:r w:rsidR="007310C8" w:rsidRPr="0047213D">
        <w:rPr>
          <w:rFonts w:ascii="Times New Roman" w:hAnsi="Times New Roman" w:cs="Times New Roman"/>
        </w:rPr>
        <w:t xml:space="preserve">  </w:t>
      </w:r>
      <w:r w:rsidRPr="0047213D">
        <w:rPr>
          <w:rFonts w:ascii="Times New Roman" w:hAnsi="Times New Roman" w:cs="Times New Roman"/>
        </w:rPr>
        <w:t xml:space="preserve">акта </w:t>
      </w:r>
      <w:r w:rsidR="007310C8" w:rsidRPr="0047213D">
        <w:rPr>
          <w:rFonts w:ascii="Times New Roman" w:hAnsi="Times New Roman" w:cs="Times New Roman"/>
        </w:rPr>
        <w:t xml:space="preserve"> </w:t>
      </w:r>
      <w:r w:rsidRPr="0047213D">
        <w:rPr>
          <w:rFonts w:ascii="Times New Roman" w:hAnsi="Times New Roman" w:cs="Times New Roman"/>
        </w:rPr>
        <w:t xml:space="preserve">утверждаю Теплоснабжающая организация </w:t>
      </w:r>
      <w:r w:rsidRPr="0047213D">
        <w:rPr>
          <w:rFonts w:ascii="Times New Roman" w:hAnsi="Times New Roman" w:cs="Times New Roman"/>
        </w:rPr>
        <w:tab/>
        <w:t xml:space="preserve">Абонент </w:t>
      </w:r>
    </w:p>
    <w:p w:rsidR="00470223" w:rsidRPr="0047213D" w:rsidRDefault="00470223" w:rsidP="00470223">
      <w:pPr>
        <w:pStyle w:val="a7"/>
        <w:tabs>
          <w:tab w:val="left" w:pos="267"/>
          <w:tab w:val="left" w:pos="5729"/>
        </w:tabs>
        <w:spacing w:after="0"/>
        <w:jc w:val="both"/>
        <w:rPr>
          <w:rFonts w:ascii="Times New Roman" w:hAnsi="Times New Roman" w:cs="Times New Roman"/>
        </w:rPr>
      </w:pPr>
      <w:r w:rsidRPr="0047213D">
        <w:rPr>
          <w:rFonts w:ascii="Times New Roman" w:hAnsi="Times New Roman" w:cs="Times New Roman"/>
        </w:rPr>
        <w:t>___________________ /ФИО/</w:t>
      </w:r>
      <w:r w:rsidRPr="0047213D">
        <w:rPr>
          <w:rFonts w:ascii="Times New Roman" w:hAnsi="Times New Roman" w:cs="Times New Roman"/>
        </w:rPr>
        <w:tab/>
        <w:t xml:space="preserve">           </w:t>
      </w:r>
      <w:r w:rsidR="009E5429" w:rsidRPr="0047213D">
        <w:rPr>
          <w:rFonts w:ascii="Times New Roman" w:hAnsi="Times New Roman" w:cs="Times New Roman"/>
        </w:rPr>
        <w:t>_____</w:t>
      </w:r>
      <w:r w:rsidRPr="0047213D">
        <w:rPr>
          <w:rFonts w:ascii="Times New Roman" w:hAnsi="Times New Roman" w:cs="Times New Roman"/>
        </w:rPr>
        <w:t>________________ /ФИО/</w:t>
      </w:r>
    </w:p>
    <w:p w:rsidR="00470223" w:rsidRPr="0047213D" w:rsidRDefault="00470223" w:rsidP="00470223">
      <w:pPr>
        <w:pStyle w:val="a7"/>
        <w:tabs>
          <w:tab w:val="left" w:pos="267"/>
          <w:tab w:val="left" w:pos="5729"/>
        </w:tabs>
        <w:spacing w:after="0"/>
        <w:jc w:val="both"/>
        <w:rPr>
          <w:rFonts w:ascii="Times New Roman" w:hAnsi="Times New Roman" w:cs="Times New Roman"/>
        </w:rPr>
      </w:pPr>
    </w:p>
    <w:p w:rsidR="00470223" w:rsidRPr="0047213D" w:rsidRDefault="00470223" w:rsidP="00470223">
      <w:pPr>
        <w:pStyle w:val="a7"/>
        <w:tabs>
          <w:tab w:val="left" w:pos="267"/>
          <w:tab w:val="left" w:pos="5729"/>
        </w:tabs>
        <w:spacing w:after="0"/>
        <w:jc w:val="both"/>
        <w:rPr>
          <w:rFonts w:ascii="Times New Roman" w:hAnsi="Times New Roman" w:cs="Times New Roman"/>
        </w:rPr>
      </w:pPr>
      <w:r w:rsidRPr="0047213D">
        <w:rPr>
          <w:rFonts w:ascii="Times New Roman" w:hAnsi="Times New Roman" w:cs="Times New Roman"/>
        </w:rPr>
        <w:t>«___»______________20____г</w:t>
      </w:r>
      <w:r w:rsidRPr="0047213D">
        <w:rPr>
          <w:rFonts w:ascii="Times New Roman" w:hAnsi="Times New Roman" w:cs="Times New Roman"/>
        </w:rPr>
        <w:tab/>
        <w:t>«___»_____________20____г</w:t>
      </w:r>
    </w:p>
    <w:p w:rsidR="00470223" w:rsidRPr="0047213D" w:rsidRDefault="00470223" w:rsidP="00470223">
      <w:pPr>
        <w:pStyle w:val="a7"/>
        <w:spacing w:after="0"/>
        <w:jc w:val="both"/>
        <w:rPr>
          <w:rFonts w:ascii="Times New Roman" w:hAnsi="Times New Roman" w:cs="Times New Roman"/>
        </w:rPr>
      </w:pPr>
    </w:p>
    <w:p w:rsidR="00470223" w:rsidRPr="0047213D" w:rsidRDefault="00470223" w:rsidP="00470223">
      <w:pPr>
        <w:pStyle w:val="3"/>
        <w:jc w:val="center"/>
        <w:rPr>
          <w:rFonts w:ascii="Times New Roman" w:hAnsi="Times New Roman" w:cs="Times New Roman"/>
          <w:color w:val="auto"/>
        </w:rPr>
      </w:pPr>
      <w:r w:rsidRPr="0047213D">
        <w:rPr>
          <w:rFonts w:ascii="Times New Roman" w:hAnsi="Times New Roman" w:cs="Times New Roman"/>
          <w:color w:val="auto"/>
        </w:rPr>
        <w:t>Акт готовности</w:t>
      </w:r>
    </w:p>
    <w:p w:rsidR="00470223" w:rsidRPr="0047213D" w:rsidRDefault="00470223" w:rsidP="00470223">
      <w:pPr>
        <w:pStyle w:val="3"/>
        <w:jc w:val="center"/>
        <w:rPr>
          <w:rFonts w:ascii="Times New Roman" w:hAnsi="Times New Roman" w:cs="Times New Roman"/>
          <w:color w:val="auto"/>
        </w:rPr>
      </w:pPr>
      <w:r w:rsidRPr="0047213D">
        <w:rPr>
          <w:rFonts w:ascii="Times New Roman" w:hAnsi="Times New Roman" w:cs="Times New Roman"/>
          <w:color w:val="auto"/>
        </w:rPr>
        <w:t>к пуску тепловой энергии и теплоносителя</w:t>
      </w:r>
    </w:p>
    <w:p w:rsidR="00470223" w:rsidRPr="0047213D" w:rsidRDefault="00470223" w:rsidP="007310C8">
      <w:pPr>
        <w:pStyle w:val="ab"/>
        <w:rPr>
          <w:b w:val="0"/>
          <w:bCs w:val="0"/>
          <w:iCs/>
        </w:rPr>
      </w:pPr>
      <w:r w:rsidRPr="0047213D">
        <w:rPr>
          <w:b w:val="0"/>
          <w:bCs w:val="0"/>
          <w:iCs/>
        </w:rPr>
        <w:t>в отопительный период 20</w:t>
      </w:r>
      <w:r w:rsidR="00FF54F1" w:rsidRPr="0047213D">
        <w:rPr>
          <w:b w:val="0"/>
          <w:bCs w:val="0"/>
          <w:iCs/>
        </w:rPr>
        <w:t>2</w:t>
      </w:r>
      <w:r w:rsidRPr="0047213D">
        <w:rPr>
          <w:b w:val="0"/>
          <w:bCs w:val="0"/>
          <w:iCs/>
        </w:rPr>
        <w:t>___ – 20</w:t>
      </w:r>
      <w:r w:rsidR="00FF54F1" w:rsidRPr="0047213D">
        <w:rPr>
          <w:b w:val="0"/>
          <w:bCs w:val="0"/>
          <w:iCs/>
        </w:rPr>
        <w:t>2</w:t>
      </w:r>
      <w:r w:rsidRPr="0047213D">
        <w:rPr>
          <w:b w:val="0"/>
          <w:bCs w:val="0"/>
          <w:iCs/>
        </w:rPr>
        <w:t>____  г.г.</w:t>
      </w:r>
    </w:p>
    <w:p w:rsidR="00470223" w:rsidRPr="0047213D" w:rsidRDefault="00470223" w:rsidP="00470223">
      <w:pPr>
        <w:pStyle w:val="a7"/>
        <w:spacing w:after="0"/>
        <w:jc w:val="both"/>
        <w:rPr>
          <w:rFonts w:ascii="Times New Roman" w:hAnsi="Times New Roman" w:cs="Times New Roman"/>
        </w:rPr>
      </w:pPr>
    </w:p>
    <w:p w:rsidR="00470223" w:rsidRPr="0047213D" w:rsidRDefault="00470223" w:rsidP="00470223">
      <w:pPr>
        <w:pStyle w:val="a7"/>
        <w:spacing w:after="0"/>
        <w:jc w:val="both"/>
        <w:rPr>
          <w:rFonts w:ascii="Times New Roman" w:hAnsi="Times New Roman" w:cs="Times New Roman"/>
          <w:bCs/>
        </w:rPr>
      </w:pPr>
    </w:p>
    <w:p w:rsidR="00470223" w:rsidRPr="0047213D" w:rsidRDefault="00470223" w:rsidP="00470223">
      <w:pPr>
        <w:spacing w:after="0"/>
        <w:jc w:val="both"/>
        <w:rPr>
          <w:rFonts w:ascii="Times New Roman" w:hAnsi="Times New Roman" w:cs="Times New Roman"/>
          <w:iCs/>
        </w:rPr>
      </w:pPr>
      <w:r w:rsidRPr="0047213D">
        <w:rPr>
          <w:rFonts w:ascii="Times New Roman" w:hAnsi="Times New Roman" w:cs="Times New Roman"/>
          <w:iCs/>
        </w:rPr>
        <w:t xml:space="preserve">город                                                        </w:t>
      </w:r>
      <w:r w:rsidR="007310C8" w:rsidRPr="0047213D">
        <w:rPr>
          <w:rFonts w:ascii="Times New Roman" w:hAnsi="Times New Roman" w:cs="Times New Roman"/>
          <w:iCs/>
        </w:rPr>
        <w:t xml:space="preserve">                   </w:t>
      </w:r>
      <w:r w:rsidRPr="0047213D">
        <w:rPr>
          <w:rFonts w:ascii="Times New Roman" w:hAnsi="Times New Roman" w:cs="Times New Roman"/>
          <w:iCs/>
        </w:rPr>
        <w:t>Дата составления: «____» __________ 20__ г.</w:t>
      </w:r>
    </w:p>
    <w:p w:rsidR="00470223" w:rsidRPr="0047213D" w:rsidRDefault="00470223" w:rsidP="00470223">
      <w:pPr>
        <w:spacing w:after="0"/>
        <w:jc w:val="both"/>
        <w:rPr>
          <w:rFonts w:ascii="Times New Roman" w:hAnsi="Times New Roman" w:cs="Times New Roman"/>
        </w:rPr>
      </w:pP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u w:val="single"/>
        </w:rPr>
        <w:t>Комиссия, в составе представителей</w:t>
      </w:r>
      <w:r w:rsidRPr="0047213D">
        <w:rPr>
          <w:rFonts w:ascii="Times New Roman" w:hAnsi="Times New Roman" w:cs="Times New Roman"/>
        </w:rPr>
        <w:t>:</w:t>
      </w:r>
    </w:p>
    <w:p w:rsidR="00470223" w:rsidRPr="0047213D" w:rsidRDefault="00470223" w:rsidP="00470223">
      <w:pPr>
        <w:spacing w:after="0"/>
        <w:jc w:val="both"/>
        <w:rPr>
          <w:rFonts w:ascii="Times New Roman" w:hAnsi="Times New Roman" w:cs="Times New Roman"/>
        </w:rPr>
      </w:pP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Теплоснабжающей организации:</w:t>
      </w: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_________________________________________________________________________________</w:t>
      </w: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Абонент:_________________________________________________________________________составила настоящий Акт в том, что к началу отопительного сезона 20___ - 20 ___ г. г., тепловые сети Абонента (</w:t>
      </w:r>
      <w:r w:rsidRPr="0047213D">
        <w:rPr>
          <w:rFonts w:ascii="Times New Roman" w:hAnsi="Times New Roman" w:cs="Times New Roman"/>
          <w:i/>
        </w:rPr>
        <w:t>готовы/не готовы</w:t>
      </w:r>
      <w:r w:rsidRPr="0047213D">
        <w:rPr>
          <w:rFonts w:ascii="Times New Roman" w:hAnsi="Times New Roman" w:cs="Times New Roman"/>
        </w:rPr>
        <w:t xml:space="preserve">) к пользованию тепловой энергией в горячей воде от Теплоснабжающей организации. </w:t>
      </w: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ab/>
        <w:t xml:space="preserve">Наличие задолженности за поставленную тепловую энергию и теплоноситель на момент оформления акта – </w:t>
      </w:r>
      <w:r w:rsidRPr="0047213D">
        <w:rPr>
          <w:rFonts w:ascii="Times New Roman" w:hAnsi="Times New Roman" w:cs="Times New Roman"/>
          <w:i/>
        </w:rPr>
        <w:t>да/нет. Сумма задолженности ____ рублей. Наличие финансовых гарантий (</w:t>
      </w:r>
      <w:r w:rsidR="005652B7">
        <w:rPr>
          <w:rFonts w:ascii="Times New Roman" w:hAnsi="Times New Roman" w:cs="Times New Roman"/>
          <w:i/>
        </w:rPr>
        <w:t>контракт</w:t>
      </w:r>
      <w:r w:rsidRPr="0047213D">
        <w:rPr>
          <w:rFonts w:ascii="Times New Roman" w:hAnsi="Times New Roman" w:cs="Times New Roman"/>
          <w:i/>
        </w:rPr>
        <w:t xml:space="preserve"> поручительства, залога, вексель, гарантия, кредит и т.п.) ее погашения в срок до _______ г.- да/нет. </w:t>
      </w: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ab/>
        <w:t>Замечания (если есть) о выполнении требований по Акту - предписанию Теплоснабжающей организации:</w:t>
      </w:r>
    </w:p>
    <w:p w:rsidR="00470223" w:rsidRPr="0047213D" w:rsidRDefault="00470223" w:rsidP="00470223">
      <w:pPr>
        <w:spacing w:after="0"/>
        <w:jc w:val="both"/>
        <w:rPr>
          <w:rFonts w:ascii="Times New Roman" w:hAnsi="Times New Roman" w:cs="Times New Roman"/>
        </w:rPr>
      </w:pPr>
      <w:r w:rsidRPr="0047213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EF9" w:rsidRPr="0047213D" w:rsidRDefault="00275EF9" w:rsidP="00470223">
      <w:pPr>
        <w:spacing w:after="0"/>
        <w:jc w:val="both"/>
        <w:rPr>
          <w:rFonts w:ascii="Times New Roman" w:hAnsi="Times New Roman" w:cs="Times New Roman"/>
        </w:rPr>
      </w:pPr>
    </w:p>
    <w:p w:rsidR="00275EF9" w:rsidRPr="0047213D" w:rsidRDefault="00275EF9" w:rsidP="00470223">
      <w:pPr>
        <w:spacing w:after="0"/>
        <w:jc w:val="both"/>
        <w:rPr>
          <w:rFonts w:ascii="Times New Roman" w:hAnsi="Times New Roman" w:cs="Times New Roman"/>
        </w:rPr>
      </w:pPr>
    </w:p>
    <w:p w:rsidR="00275EF9" w:rsidRPr="0047213D" w:rsidRDefault="00275EF9" w:rsidP="00470223">
      <w:pPr>
        <w:spacing w:after="0"/>
        <w:jc w:val="both"/>
        <w:rPr>
          <w:rFonts w:ascii="Times New Roman" w:hAnsi="Times New Roman" w:cs="Times New Roman"/>
        </w:rPr>
      </w:pPr>
    </w:p>
    <w:p w:rsidR="00275EF9" w:rsidRPr="0047213D" w:rsidRDefault="00275EF9" w:rsidP="00470223">
      <w:pPr>
        <w:spacing w:after="0"/>
        <w:jc w:val="both"/>
        <w:rPr>
          <w:rFonts w:ascii="Times New Roman" w:hAnsi="Times New Roman" w:cs="Times New Roman"/>
        </w:rPr>
      </w:pPr>
    </w:p>
    <w:p w:rsidR="00275EF9" w:rsidRPr="0047213D" w:rsidRDefault="00275EF9" w:rsidP="00470223">
      <w:pPr>
        <w:spacing w:after="0"/>
        <w:jc w:val="both"/>
        <w:rPr>
          <w:rFonts w:ascii="Times New Roman" w:hAnsi="Times New Roman" w:cs="Times New Roman"/>
        </w:rPr>
      </w:pPr>
    </w:p>
    <w:p w:rsidR="00470223" w:rsidRPr="0047213D" w:rsidRDefault="00470223" w:rsidP="00470223">
      <w:pPr>
        <w:pStyle w:val="ConsPlusNonformat"/>
        <w:ind w:firstLine="426"/>
        <w:rPr>
          <w:rFonts w:ascii="Times New Roman" w:hAnsi="Times New Roman" w:cs="Times New Roman"/>
          <w:sz w:val="22"/>
          <w:szCs w:val="22"/>
        </w:rPr>
      </w:pPr>
    </w:p>
    <w:p w:rsidR="009E5429" w:rsidRPr="0047213D" w:rsidRDefault="009E5429" w:rsidP="00470223">
      <w:pPr>
        <w:pStyle w:val="ConsPlusNonformat"/>
        <w:ind w:firstLine="426"/>
        <w:rPr>
          <w:rFonts w:ascii="Times New Roman" w:hAnsi="Times New Roman" w:cs="Times New Roman"/>
          <w:sz w:val="22"/>
          <w:szCs w:val="22"/>
        </w:rPr>
      </w:pPr>
    </w:p>
    <w:p w:rsidR="009E5429" w:rsidRPr="0047213D" w:rsidRDefault="009E5429" w:rsidP="00470223">
      <w:pPr>
        <w:pStyle w:val="ConsPlusNonformat"/>
        <w:ind w:firstLine="426"/>
        <w:rPr>
          <w:rFonts w:ascii="Times New Roman" w:hAnsi="Times New Roman" w:cs="Times New Roman"/>
          <w:sz w:val="22"/>
          <w:szCs w:val="22"/>
        </w:rPr>
      </w:pPr>
    </w:p>
    <w:p w:rsidR="009E5429" w:rsidRPr="0047213D" w:rsidRDefault="009E5429" w:rsidP="00470223">
      <w:pPr>
        <w:pStyle w:val="ConsPlusNonformat"/>
        <w:ind w:firstLine="426"/>
        <w:rPr>
          <w:rFonts w:ascii="Times New Roman" w:hAnsi="Times New Roman" w:cs="Times New Roman"/>
          <w:sz w:val="22"/>
          <w:szCs w:val="22"/>
        </w:rPr>
      </w:pPr>
    </w:p>
    <w:p w:rsidR="000D3137" w:rsidRPr="0047213D" w:rsidRDefault="000D3137" w:rsidP="00470223">
      <w:pPr>
        <w:pStyle w:val="ConsPlusNonformat"/>
        <w:ind w:firstLine="426"/>
        <w:rPr>
          <w:rFonts w:ascii="Times New Roman" w:hAnsi="Times New Roman" w:cs="Times New Roman"/>
          <w:sz w:val="22"/>
          <w:szCs w:val="22"/>
        </w:rPr>
      </w:pPr>
    </w:p>
    <w:p w:rsidR="0045325E" w:rsidRPr="0047213D" w:rsidRDefault="0045325E" w:rsidP="00470223">
      <w:pPr>
        <w:pStyle w:val="ConsPlusNonformat"/>
        <w:ind w:firstLine="426"/>
        <w:rPr>
          <w:rFonts w:ascii="Times New Roman" w:hAnsi="Times New Roman" w:cs="Times New Roman"/>
          <w:sz w:val="22"/>
          <w:szCs w:val="22"/>
        </w:rPr>
      </w:pPr>
    </w:p>
    <w:p w:rsidR="000D3137" w:rsidRPr="0047213D" w:rsidRDefault="000D3137" w:rsidP="00470223">
      <w:pPr>
        <w:pStyle w:val="ConsPlusNonformat"/>
        <w:ind w:firstLine="426"/>
        <w:rPr>
          <w:rFonts w:ascii="Times New Roman" w:hAnsi="Times New Roman" w:cs="Times New Roman"/>
          <w:sz w:val="22"/>
          <w:szCs w:val="22"/>
        </w:rPr>
      </w:pPr>
    </w:p>
    <w:p w:rsidR="000D3137" w:rsidRPr="0047213D" w:rsidRDefault="000D3137" w:rsidP="00470223">
      <w:pPr>
        <w:pStyle w:val="ConsPlusNonformat"/>
        <w:ind w:firstLine="426"/>
        <w:rPr>
          <w:rFonts w:ascii="Times New Roman" w:hAnsi="Times New Roman" w:cs="Times New Roman"/>
          <w:sz w:val="22"/>
          <w:szCs w:val="22"/>
        </w:rPr>
      </w:pPr>
    </w:p>
    <w:p w:rsidR="000D3137" w:rsidRPr="0047213D" w:rsidRDefault="000D3137" w:rsidP="00470223">
      <w:pPr>
        <w:pStyle w:val="ConsPlusNonformat"/>
        <w:ind w:firstLine="426"/>
        <w:rPr>
          <w:rFonts w:ascii="Times New Roman" w:hAnsi="Times New Roman" w:cs="Times New Roman"/>
          <w:sz w:val="22"/>
          <w:szCs w:val="22"/>
        </w:rPr>
      </w:pPr>
    </w:p>
    <w:p w:rsidR="007B0C08" w:rsidRPr="0047213D" w:rsidRDefault="007B0C08" w:rsidP="00470223">
      <w:pPr>
        <w:pStyle w:val="ConsPlusNonformat"/>
        <w:ind w:firstLine="426"/>
        <w:rPr>
          <w:rFonts w:ascii="Times New Roman" w:hAnsi="Times New Roman" w:cs="Times New Roman"/>
          <w:sz w:val="22"/>
          <w:szCs w:val="22"/>
        </w:rPr>
      </w:pPr>
    </w:p>
    <w:p w:rsidR="007B0C08" w:rsidRPr="0047213D" w:rsidRDefault="007B0C08" w:rsidP="00470223">
      <w:pPr>
        <w:pStyle w:val="ConsPlusNonformat"/>
        <w:ind w:firstLine="426"/>
        <w:rPr>
          <w:rFonts w:ascii="Times New Roman" w:hAnsi="Times New Roman" w:cs="Times New Roman"/>
          <w:sz w:val="22"/>
          <w:szCs w:val="22"/>
        </w:rPr>
      </w:pPr>
    </w:p>
    <w:p w:rsidR="007B0C08" w:rsidRPr="0047213D" w:rsidRDefault="007B0C08" w:rsidP="00470223">
      <w:pPr>
        <w:pStyle w:val="ConsPlusNonformat"/>
        <w:ind w:firstLine="426"/>
        <w:rPr>
          <w:rFonts w:ascii="Times New Roman" w:hAnsi="Times New Roman" w:cs="Times New Roman"/>
          <w:sz w:val="22"/>
          <w:szCs w:val="22"/>
        </w:rPr>
      </w:pPr>
    </w:p>
    <w:p w:rsidR="007B0C08" w:rsidRPr="0047213D" w:rsidRDefault="007B0C08" w:rsidP="00470223">
      <w:pPr>
        <w:pStyle w:val="ConsPlusNonformat"/>
        <w:ind w:firstLine="426"/>
        <w:rPr>
          <w:rFonts w:ascii="Times New Roman" w:hAnsi="Times New Roman" w:cs="Times New Roman"/>
          <w:sz w:val="22"/>
          <w:szCs w:val="22"/>
        </w:rPr>
      </w:pPr>
    </w:p>
    <w:p w:rsidR="007B0C08" w:rsidRPr="0047213D" w:rsidRDefault="007B0C08" w:rsidP="00470223">
      <w:pPr>
        <w:pStyle w:val="ConsPlusNonformat"/>
        <w:ind w:firstLine="426"/>
        <w:rPr>
          <w:rFonts w:ascii="Times New Roman" w:hAnsi="Times New Roman" w:cs="Times New Roman"/>
          <w:sz w:val="22"/>
          <w:szCs w:val="22"/>
        </w:rPr>
      </w:pPr>
    </w:p>
    <w:p w:rsidR="005652B7" w:rsidRDefault="000D3137" w:rsidP="0045325E">
      <w:pPr>
        <w:spacing w:after="0" w:line="240" w:lineRule="auto"/>
        <w:ind w:firstLine="284"/>
        <w:rPr>
          <w:rFonts w:ascii="Times New Roman" w:hAnsi="Times New Roman" w:cs="Times New Roman"/>
        </w:rPr>
      </w:pPr>
      <w:r w:rsidRPr="0047213D">
        <w:rPr>
          <w:rFonts w:ascii="Times New Roman" w:hAnsi="Times New Roman" w:cs="Times New Roman"/>
        </w:rPr>
        <w:lastRenderedPageBreak/>
        <w:t xml:space="preserve">                                                                                                     </w:t>
      </w:r>
      <w:r w:rsidR="00504A2C" w:rsidRPr="0047213D">
        <w:rPr>
          <w:rFonts w:ascii="Times New Roman" w:hAnsi="Times New Roman" w:cs="Times New Roman"/>
        </w:rPr>
        <w:t xml:space="preserve">                         </w:t>
      </w:r>
      <w:r w:rsidR="007B0C08" w:rsidRPr="0047213D">
        <w:rPr>
          <w:rFonts w:ascii="Times New Roman" w:hAnsi="Times New Roman" w:cs="Times New Roman"/>
        </w:rPr>
        <w:t xml:space="preserve">           </w:t>
      </w:r>
      <w:r w:rsidR="00504A2C" w:rsidRPr="0047213D">
        <w:rPr>
          <w:rFonts w:ascii="Times New Roman" w:hAnsi="Times New Roman" w:cs="Times New Roman"/>
        </w:rPr>
        <w:t xml:space="preserve">  </w:t>
      </w:r>
    </w:p>
    <w:p w:rsidR="000D3137" w:rsidRPr="0047213D" w:rsidRDefault="005652B7" w:rsidP="0045325E">
      <w:pPr>
        <w:spacing w:after="0" w:line="240" w:lineRule="auto"/>
        <w:ind w:firstLine="284"/>
        <w:rPr>
          <w:rFonts w:ascii="Times New Roman" w:hAnsi="Times New Roman" w:cs="Times New Roman"/>
        </w:rPr>
      </w:pPr>
      <w:r>
        <w:rPr>
          <w:rFonts w:ascii="Times New Roman" w:hAnsi="Times New Roman" w:cs="Times New Roman"/>
        </w:rPr>
        <w:t xml:space="preserve">                                                                                                                                               </w:t>
      </w:r>
      <w:r w:rsidR="000D3137" w:rsidRPr="0047213D">
        <w:rPr>
          <w:rFonts w:ascii="Times New Roman" w:hAnsi="Times New Roman" w:cs="Times New Roman"/>
        </w:rPr>
        <w:t>Приложение №9</w:t>
      </w:r>
    </w:p>
    <w:p w:rsidR="00402F7B" w:rsidRPr="0047213D" w:rsidRDefault="000D3137" w:rsidP="0045325E">
      <w:pPr>
        <w:spacing w:after="0" w:line="240" w:lineRule="auto"/>
        <w:ind w:firstLine="284"/>
        <w:jc w:val="right"/>
        <w:rPr>
          <w:rFonts w:ascii="Times New Roman" w:hAnsi="Times New Roman" w:cs="Times New Roman"/>
        </w:rPr>
      </w:pP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00504A2C" w:rsidRPr="0047213D">
        <w:rPr>
          <w:rFonts w:ascii="Times New Roman" w:hAnsi="Times New Roman" w:cs="Times New Roman"/>
        </w:rPr>
        <w:t xml:space="preserve">                          </w:t>
      </w:r>
      <w:r w:rsidRPr="0047213D">
        <w:rPr>
          <w:rFonts w:ascii="Times New Roman" w:hAnsi="Times New Roman" w:cs="Times New Roman"/>
        </w:rPr>
        <w:t xml:space="preserve">к </w:t>
      </w:r>
      <w:r w:rsidR="005652B7">
        <w:rPr>
          <w:rFonts w:ascii="Times New Roman" w:hAnsi="Times New Roman" w:cs="Times New Roman"/>
        </w:rPr>
        <w:t>Контракт</w:t>
      </w:r>
      <w:r w:rsidRPr="0047213D">
        <w:rPr>
          <w:rFonts w:ascii="Times New Roman" w:hAnsi="Times New Roman" w:cs="Times New Roman"/>
        </w:rPr>
        <w:t xml:space="preserve">у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02F7B" w:rsidRPr="0047213D" w:rsidRDefault="00402F7B" w:rsidP="00402F7B">
      <w:pPr>
        <w:pStyle w:val="a9"/>
        <w:jc w:val="right"/>
        <w:rPr>
          <w:sz w:val="22"/>
          <w:szCs w:val="22"/>
        </w:rPr>
      </w:pPr>
    </w:p>
    <w:p w:rsidR="00504A2C" w:rsidRPr="0047213D" w:rsidRDefault="000D3137" w:rsidP="0045325E">
      <w:pPr>
        <w:spacing w:after="0" w:line="240" w:lineRule="auto"/>
        <w:ind w:firstLine="284"/>
        <w:jc w:val="right"/>
        <w:rPr>
          <w:rFonts w:ascii="Times New Roman" w:hAnsi="Times New Roman" w:cs="Times New Roman"/>
        </w:rPr>
      </w:pP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r w:rsidRPr="0047213D">
        <w:rPr>
          <w:rFonts w:ascii="Times New Roman" w:hAnsi="Times New Roman" w:cs="Times New Roman"/>
        </w:rPr>
        <w:tab/>
      </w:r>
    </w:p>
    <w:p w:rsidR="0047213D" w:rsidRPr="0047213D" w:rsidRDefault="0047213D" w:rsidP="0047213D">
      <w:pPr>
        <w:spacing w:after="0" w:line="240" w:lineRule="auto"/>
        <w:jc w:val="center"/>
        <w:rPr>
          <w:rFonts w:ascii="Times New Roman" w:hAnsi="Times New Roman"/>
          <w:sz w:val="18"/>
          <w:szCs w:val="18"/>
        </w:rPr>
      </w:pPr>
      <w:r w:rsidRPr="0047213D">
        <w:rPr>
          <w:rFonts w:ascii="Times New Roman" w:hAnsi="Times New Roman"/>
          <w:sz w:val="18"/>
          <w:szCs w:val="18"/>
        </w:rPr>
        <w:t>МЕТОДИКА</w:t>
      </w:r>
    </w:p>
    <w:p w:rsidR="0047213D" w:rsidRPr="0047213D" w:rsidRDefault="0047213D" w:rsidP="0047213D">
      <w:pPr>
        <w:spacing w:after="0" w:line="240" w:lineRule="auto"/>
        <w:jc w:val="center"/>
        <w:rPr>
          <w:rFonts w:ascii="Times New Roman" w:hAnsi="Times New Roman"/>
          <w:sz w:val="18"/>
          <w:szCs w:val="18"/>
        </w:rPr>
      </w:pPr>
      <w:r w:rsidRPr="0047213D">
        <w:rPr>
          <w:rFonts w:ascii="Times New Roman" w:hAnsi="Times New Roman"/>
          <w:sz w:val="18"/>
          <w:szCs w:val="18"/>
        </w:rPr>
        <w:t>определения отпуска тепловой энергии Абонентам, подключенным</w:t>
      </w:r>
    </w:p>
    <w:p w:rsidR="0047213D" w:rsidRPr="0047213D" w:rsidRDefault="0047213D" w:rsidP="0047213D">
      <w:pPr>
        <w:spacing w:after="0" w:line="240" w:lineRule="auto"/>
        <w:jc w:val="center"/>
        <w:rPr>
          <w:rFonts w:ascii="Times New Roman" w:hAnsi="Times New Roman"/>
          <w:sz w:val="18"/>
          <w:szCs w:val="18"/>
        </w:rPr>
      </w:pPr>
      <w:r w:rsidRPr="0047213D">
        <w:rPr>
          <w:rFonts w:ascii="Times New Roman" w:hAnsi="Times New Roman"/>
          <w:sz w:val="18"/>
          <w:szCs w:val="18"/>
        </w:rPr>
        <w:t>к тепловым сетям Теплоснабжающей организации, не имеющим</w:t>
      </w:r>
    </w:p>
    <w:p w:rsidR="0047213D" w:rsidRPr="0047213D" w:rsidRDefault="0047213D" w:rsidP="0047213D">
      <w:pPr>
        <w:spacing w:after="0" w:line="240" w:lineRule="auto"/>
        <w:jc w:val="center"/>
        <w:rPr>
          <w:rFonts w:ascii="Times New Roman" w:hAnsi="Times New Roman"/>
          <w:sz w:val="18"/>
          <w:szCs w:val="18"/>
        </w:rPr>
      </w:pPr>
      <w:r w:rsidRPr="0047213D">
        <w:rPr>
          <w:rFonts w:ascii="Times New Roman" w:hAnsi="Times New Roman"/>
          <w:sz w:val="18"/>
          <w:szCs w:val="18"/>
        </w:rPr>
        <w:t>приборов учета тепловой энергии, (расчетный период – месяц).</w:t>
      </w:r>
    </w:p>
    <w:p w:rsidR="0047213D" w:rsidRPr="0047213D" w:rsidRDefault="0047213D" w:rsidP="0047213D">
      <w:pPr>
        <w:spacing w:after="0" w:line="240" w:lineRule="auto"/>
        <w:rPr>
          <w:rFonts w:ascii="Times New Roman" w:hAnsi="Times New Roman"/>
          <w:sz w:val="18"/>
          <w:szCs w:val="18"/>
        </w:rPr>
      </w:pPr>
    </w:p>
    <w:p w:rsidR="0047213D" w:rsidRPr="0047213D" w:rsidRDefault="0047213D" w:rsidP="0047213D">
      <w:pPr>
        <w:spacing w:after="0" w:line="240" w:lineRule="auto"/>
        <w:rPr>
          <w:rFonts w:ascii="Times New Roman" w:hAnsi="Times New Roman"/>
          <w:sz w:val="18"/>
          <w:szCs w:val="18"/>
        </w:rPr>
      </w:pPr>
      <w:r w:rsidRPr="0047213D">
        <w:rPr>
          <w:rFonts w:ascii="Times New Roman" w:hAnsi="Times New Roman"/>
          <w:sz w:val="18"/>
          <w:szCs w:val="18"/>
        </w:rPr>
        <w:t xml:space="preserve">   Условные обозначения 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47213D" w:rsidRPr="0047213D" w:rsidTr="005652B7">
        <w:tc>
          <w:tcPr>
            <w:tcW w:w="959" w:type="dxa"/>
            <w:shd w:val="clear" w:color="auto" w:fill="auto"/>
          </w:tcPr>
          <w:p w:rsidR="0047213D" w:rsidRPr="0047213D" w:rsidRDefault="0047213D" w:rsidP="005652B7">
            <w:pPr>
              <w:rPr>
                <w:rFonts w:ascii="Times New Roman" w:hAnsi="Times New Roman"/>
                <w:b/>
                <w:sz w:val="18"/>
                <w:szCs w:val="18"/>
                <w:vertAlign w:val="subscript"/>
              </w:rPr>
            </w:pPr>
            <w:r w:rsidRPr="0047213D">
              <w:rPr>
                <w:rFonts w:ascii="Times New Roman" w:hAnsi="Times New Roman"/>
                <w:b/>
                <w:sz w:val="18"/>
                <w:szCs w:val="18"/>
              </w:rPr>
              <w:t xml:space="preserve"> Q</w:t>
            </w:r>
            <w:r w:rsidRPr="0047213D">
              <w:rPr>
                <w:rFonts w:ascii="Times New Roman" w:hAnsi="Times New Roman"/>
                <w:b/>
                <w:sz w:val="18"/>
                <w:szCs w:val="18"/>
                <w:vertAlign w:val="subscript"/>
              </w:rPr>
              <w:t>1</w:t>
            </w:r>
          </w:p>
        </w:tc>
        <w:tc>
          <w:tcPr>
            <w:tcW w:w="7938" w:type="dxa"/>
            <w:shd w:val="clear" w:color="auto" w:fill="auto"/>
          </w:tcPr>
          <w:p w:rsidR="0047213D" w:rsidRPr="0047213D" w:rsidRDefault="0047213D" w:rsidP="005652B7">
            <w:pPr>
              <w:rPr>
                <w:rFonts w:ascii="Times New Roman" w:hAnsi="Times New Roman"/>
                <w:sz w:val="18"/>
                <w:szCs w:val="18"/>
              </w:rPr>
            </w:pPr>
            <w:r w:rsidRPr="0047213D">
              <w:rPr>
                <w:rFonts w:ascii="Times New Roman" w:hAnsi="Times New Roman"/>
                <w:sz w:val="18"/>
                <w:szCs w:val="18"/>
              </w:rPr>
              <w:t xml:space="preserve">Нормативные потери тепловой энергии на тепловых сетях Абонента (определяются расчетным путем и фиксируются в </w:t>
            </w:r>
            <w:r w:rsidR="005652B7">
              <w:rPr>
                <w:rFonts w:ascii="Times New Roman" w:hAnsi="Times New Roman"/>
                <w:sz w:val="18"/>
                <w:szCs w:val="18"/>
              </w:rPr>
              <w:t>контракт</w:t>
            </w:r>
            <w:r w:rsidRPr="0047213D">
              <w:rPr>
                <w:rFonts w:ascii="Times New Roman" w:hAnsi="Times New Roman"/>
                <w:sz w:val="18"/>
                <w:szCs w:val="18"/>
              </w:rPr>
              <w:t>е), Гкал</w:t>
            </w:r>
          </w:p>
        </w:tc>
      </w:tr>
      <w:tr w:rsidR="0047213D" w:rsidRPr="0047213D" w:rsidTr="005652B7">
        <w:tc>
          <w:tcPr>
            <w:tcW w:w="959" w:type="dxa"/>
            <w:shd w:val="clear" w:color="auto" w:fill="auto"/>
          </w:tcPr>
          <w:p w:rsidR="0047213D" w:rsidRPr="0047213D" w:rsidRDefault="0047213D" w:rsidP="005652B7">
            <w:pPr>
              <w:rPr>
                <w:rFonts w:ascii="Times New Roman" w:hAnsi="Times New Roman"/>
                <w:b/>
                <w:sz w:val="18"/>
                <w:szCs w:val="18"/>
                <w:vertAlign w:val="subscript"/>
              </w:rPr>
            </w:pPr>
            <w:r w:rsidRPr="0047213D">
              <w:rPr>
                <w:rFonts w:ascii="Times New Roman" w:hAnsi="Times New Roman"/>
                <w:b/>
                <w:sz w:val="18"/>
                <w:szCs w:val="18"/>
              </w:rPr>
              <w:t xml:space="preserve"> Q</w:t>
            </w:r>
            <w:r w:rsidRPr="0047213D">
              <w:rPr>
                <w:rFonts w:ascii="Times New Roman" w:hAnsi="Times New Roman"/>
                <w:b/>
                <w:sz w:val="18"/>
                <w:szCs w:val="18"/>
                <w:vertAlign w:val="subscript"/>
              </w:rPr>
              <w:t>2</w:t>
            </w:r>
          </w:p>
        </w:tc>
        <w:tc>
          <w:tcPr>
            <w:tcW w:w="7938" w:type="dxa"/>
            <w:shd w:val="clear" w:color="auto" w:fill="auto"/>
          </w:tcPr>
          <w:p w:rsidR="0047213D" w:rsidRPr="0047213D" w:rsidRDefault="0047213D" w:rsidP="005652B7">
            <w:pPr>
              <w:rPr>
                <w:rFonts w:ascii="Times New Roman" w:hAnsi="Times New Roman"/>
                <w:sz w:val="18"/>
                <w:szCs w:val="18"/>
              </w:rPr>
            </w:pPr>
            <w:r w:rsidRPr="0047213D">
              <w:rPr>
                <w:rFonts w:ascii="Times New Roman" w:hAnsi="Times New Roman"/>
                <w:sz w:val="18"/>
                <w:szCs w:val="18"/>
              </w:rPr>
              <w:t>Сверхнормативные потери тепловой энергии на тепловых сетях Абонента. Определяются в соответствии с Правилами коммерческого учета тепловой энергии, теплоносителя, Гкал</w:t>
            </w:r>
          </w:p>
        </w:tc>
      </w:tr>
      <w:tr w:rsidR="0047213D" w:rsidRPr="0047213D" w:rsidTr="005652B7">
        <w:tc>
          <w:tcPr>
            <w:tcW w:w="959" w:type="dxa"/>
            <w:shd w:val="clear" w:color="auto" w:fill="auto"/>
          </w:tcPr>
          <w:p w:rsidR="0047213D" w:rsidRPr="0047213D" w:rsidRDefault="0047213D" w:rsidP="005652B7">
            <w:pPr>
              <w:rPr>
                <w:rFonts w:ascii="Times New Roman" w:hAnsi="Times New Roman"/>
                <w:b/>
                <w:sz w:val="18"/>
                <w:szCs w:val="18"/>
                <w:vertAlign w:val="subscript"/>
              </w:rPr>
            </w:pPr>
            <w:r w:rsidRPr="0047213D">
              <w:rPr>
                <w:rFonts w:ascii="Times New Roman" w:hAnsi="Times New Roman"/>
                <w:b/>
                <w:sz w:val="18"/>
                <w:szCs w:val="18"/>
              </w:rPr>
              <w:t xml:space="preserve"> Q</w:t>
            </w:r>
            <w:r w:rsidRPr="0047213D">
              <w:rPr>
                <w:rFonts w:ascii="Times New Roman" w:hAnsi="Times New Roman"/>
                <w:b/>
                <w:sz w:val="18"/>
                <w:szCs w:val="18"/>
                <w:vertAlign w:val="subscript"/>
              </w:rPr>
              <w:t>3</w:t>
            </w:r>
          </w:p>
        </w:tc>
        <w:tc>
          <w:tcPr>
            <w:tcW w:w="7938" w:type="dxa"/>
            <w:shd w:val="clear" w:color="auto" w:fill="auto"/>
          </w:tcPr>
          <w:p w:rsidR="0047213D" w:rsidRPr="0047213D" w:rsidRDefault="0047213D" w:rsidP="005652B7">
            <w:pPr>
              <w:ind w:firstLine="34"/>
              <w:rPr>
                <w:rFonts w:ascii="Times New Roman" w:hAnsi="Times New Roman"/>
                <w:b/>
                <w:sz w:val="18"/>
                <w:szCs w:val="18"/>
              </w:rPr>
            </w:pPr>
            <w:r w:rsidRPr="0047213D">
              <w:rPr>
                <w:rFonts w:ascii="Times New Roman" w:hAnsi="Times New Roman"/>
                <w:b/>
                <w:sz w:val="18"/>
                <w:szCs w:val="18"/>
              </w:rPr>
              <w:t>Отпуск тепловой энергии на горячее водоснабжение Абонента, Гкал</w:t>
            </w:r>
          </w:p>
        </w:tc>
      </w:tr>
      <w:tr w:rsidR="0047213D" w:rsidRPr="0047213D" w:rsidTr="005652B7">
        <w:tc>
          <w:tcPr>
            <w:tcW w:w="959" w:type="dxa"/>
            <w:shd w:val="clear" w:color="auto" w:fill="auto"/>
          </w:tcPr>
          <w:p w:rsidR="0047213D" w:rsidRPr="0047213D" w:rsidRDefault="0047213D" w:rsidP="005652B7">
            <w:pPr>
              <w:rPr>
                <w:rFonts w:ascii="Times New Roman" w:hAnsi="Times New Roman"/>
                <w:b/>
                <w:sz w:val="18"/>
                <w:szCs w:val="18"/>
                <w:vertAlign w:val="subscript"/>
              </w:rPr>
            </w:pPr>
            <w:r w:rsidRPr="0047213D">
              <w:rPr>
                <w:rFonts w:ascii="Times New Roman" w:hAnsi="Times New Roman"/>
                <w:b/>
                <w:sz w:val="18"/>
                <w:szCs w:val="18"/>
              </w:rPr>
              <w:t xml:space="preserve"> Q</w:t>
            </w:r>
            <w:r w:rsidRPr="0047213D">
              <w:rPr>
                <w:rFonts w:ascii="Times New Roman" w:hAnsi="Times New Roman"/>
                <w:b/>
                <w:sz w:val="18"/>
                <w:szCs w:val="18"/>
                <w:vertAlign w:val="subscript"/>
              </w:rPr>
              <w:t>4</w:t>
            </w:r>
          </w:p>
        </w:tc>
        <w:tc>
          <w:tcPr>
            <w:tcW w:w="7938" w:type="dxa"/>
            <w:shd w:val="clear" w:color="auto" w:fill="auto"/>
          </w:tcPr>
          <w:p w:rsidR="0047213D" w:rsidRPr="0047213D" w:rsidRDefault="0047213D" w:rsidP="005652B7">
            <w:pPr>
              <w:rPr>
                <w:rFonts w:ascii="Times New Roman" w:hAnsi="Times New Roman"/>
                <w:b/>
                <w:sz w:val="18"/>
                <w:szCs w:val="18"/>
              </w:rPr>
            </w:pPr>
            <w:r w:rsidRPr="0047213D">
              <w:rPr>
                <w:rFonts w:ascii="Times New Roman" w:hAnsi="Times New Roman"/>
                <w:b/>
                <w:sz w:val="18"/>
                <w:szCs w:val="18"/>
              </w:rPr>
              <w:t>Отпуск тепловой энергии на отопление и вентиляцию Абонента, Гкал</w:t>
            </w:r>
          </w:p>
        </w:tc>
      </w:tr>
      <w:tr w:rsidR="0047213D" w:rsidRPr="0047213D" w:rsidTr="005652B7">
        <w:tc>
          <w:tcPr>
            <w:tcW w:w="959" w:type="dxa"/>
            <w:shd w:val="clear" w:color="auto" w:fill="auto"/>
          </w:tcPr>
          <w:p w:rsidR="0047213D" w:rsidRPr="0047213D" w:rsidRDefault="0047213D" w:rsidP="005652B7">
            <w:pPr>
              <w:rPr>
                <w:rFonts w:ascii="Times New Roman" w:hAnsi="Times New Roman"/>
                <w:b/>
                <w:sz w:val="18"/>
                <w:szCs w:val="18"/>
                <w:vertAlign w:val="subscript"/>
              </w:rPr>
            </w:pPr>
            <w:r w:rsidRPr="0047213D">
              <w:rPr>
                <w:rFonts w:ascii="Times New Roman" w:hAnsi="Times New Roman"/>
                <w:b/>
                <w:sz w:val="18"/>
                <w:szCs w:val="18"/>
              </w:rPr>
              <w:t xml:space="preserve"> Q</w:t>
            </w:r>
            <w:r w:rsidRPr="0047213D">
              <w:rPr>
                <w:rFonts w:ascii="Times New Roman" w:hAnsi="Times New Roman"/>
                <w:b/>
                <w:sz w:val="18"/>
                <w:szCs w:val="18"/>
                <w:vertAlign w:val="subscript"/>
              </w:rPr>
              <w:t>5</w:t>
            </w:r>
          </w:p>
        </w:tc>
        <w:tc>
          <w:tcPr>
            <w:tcW w:w="7938" w:type="dxa"/>
            <w:shd w:val="clear" w:color="auto" w:fill="auto"/>
          </w:tcPr>
          <w:p w:rsidR="0047213D" w:rsidRPr="0047213D" w:rsidRDefault="0047213D" w:rsidP="005652B7">
            <w:pPr>
              <w:rPr>
                <w:rFonts w:ascii="Times New Roman" w:hAnsi="Times New Roman"/>
                <w:b/>
                <w:sz w:val="18"/>
                <w:szCs w:val="18"/>
              </w:rPr>
            </w:pPr>
            <w:r w:rsidRPr="0047213D">
              <w:rPr>
                <w:rFonts w:ascii="Times New Roman" w:hAnsi="Times New Roman"/>
                <w:b/>
                <w:sz w:val="18"/>
                <w:szCs w:val="18"/>
              </w:rPr>
              <w:t>Суммарный отпуск тепловой энергии Абоненту, Гкал</w:t>
            </w:r>
          </w:p>
        </w:tc>
      </w:tr>
    </w:tbl>
    <w:p w:rsidR="0047213D" w:rsidRPr="0047213D" w:rsidRDefault="0047213D" w:rsidP="0047213D">
      <w:pPr>
        <w:pStyle w:val="af"/>
        <w:spacing w:after="0" w:line="240" w:lineRule="auto"/>
        <w:rPr>
          <w:rFonts w:ascii="Times New Roman" w:hAnsi="Times New Roman"/>
          <w:b/>
          <w:sz w:val="18"/>
          <w:szCs w:val="18"/>
          <w:lang w:val="ru-RU"/>
        </w:rPr>
      </w:pPr>
    </w:p>
    <w:p w:rsidR="0047213D" w:rsidRPr="0047213D" w:rsidRDefault="0047213D" w:rsidP="0047213D">
      <w:pPr>
        <w:pStyle w:val="af"/>
        <w:numPr>
          <w:ilvl w:val="0"/>
          <w:numId w:val="9"/>
        </w:numPr>
        <w:spacing w:after="0" w:line="240" w:lineRule="auto"/>
        <w:ind w:left="567" w:hanging="567"/>
        <w:rPr>
          <w:rFonts w:ascii="Times New Roman" w:hAnsi="Times New Roman"/>
          <w:b/>
          <w:sz w:val="18"/>
          <w:szCs w:val="18"/>
          <w:lang w:val="ru-RU"/>
        </w:rPr>
      </w:pPr>
      <w:r w:rsidRPr="0047213D">
        <w:rPr>
          <w:rFonts w:ascii="Times New Roman" w:hAnsi="Times New Roman"/>
          <w:b/>
          <w:sz w:val="18"/>
          <w:szCs w:val="18"/>
          <w:lang w:val="ru-RU"/>
        </w:rPr>
        <w:t>Для Абонентов жилищного фонда:</w:t>
      </w:r>
    </w:p>
    <w:p w:rsidR="0047213D" w:rsidRPr="0047213D" w:rsidRDefault="0047213D" w:rsidP="0047213D">
      <w:pPr>
        <w:autoSpaceDE w:val="0"/>
        <w:autoSpaceDN w:val="0"/>
        <w:adjustRightInd w:val="0"/>
        <w:spacing w:after="0" w:line="240" w:lineRule="auto"/>
        <w:jc w:val="both"/>
        <w:rPr>
          <w:rFonts w:ascii="Times New Roman" w:hAnsi="Times New Roman"/>
          <w:sz w:val="18"/>
          <w:szCs w:val="18"/>
        </w:rPr>
      </w:pPr>
      <w:r w:rsidRPr="0047213D">
        <w:rPr>
          <w:rFonts w:ascii="Times New Roman" w:hAnsi="Times New Roman"/>
          <w:sz w:val="18"/>
          <w:szCs w:val="18"/>
        </w:rPr>
        <w:t xml:space="preserve">Объем потребленной в нежилом помещении многоквартирного дома тепловой энергии </w:t>
      </w:r>
      <w:r w:rsidRPr="0047213D">
        <w:rPr>
          <w:rFonts w:ascii="Times New Roman" w:hAnsi="Times New Roman"/>
          <w:b/>
          <w:sz w:val="18"/>
          <w:szCs w:val="18"/>
        </w:rPr>
        <w:t>Q</w:t>
      </w:r>
      <w:r w:rsidRPr="0047213D">
        <w:rPr>
          <w:rFonts w:ascii="Times New Roman" w:hAnsi="Times New Roman"/>
          <w:b/>
          <w:sz w:val="18"/>
          <w:szCs w:val="18"/>
          <w:vertAlign w:val="subscript"/>
        </w:rPr>
        <w:t xml:space="preserve">3 </w:t>
      </w:r>
      <w:r w:rsidRPr="0047213D">
        <w:rPr>
          <w:rFonts w:ascii="Times New Roman" w:hAnsi="Times New Roman"/>
          <w:sz w:val="18"/>
          <w:szCs w:val="18"/>
        </w:rPr>
        <w:t>и</w:t>
      </w:r>
      <w:r w:rsidRPr="0047213D">
        <w:rPr>
          <w:rFonts w:ascii="Times New Roman" w:hAnsi="Times New Roman"/>
          <w:b/>
          <w:sz w:val="18"/>
          <w:szCs w:val="18"/>
          <w:vertAlign w:val="subscript"/>
        </w:rPr>
        <w:t xml:space="preserve"> </w:t>
      </w:r>
      <w:r w:rsidRPr="0047213D">
        <w:rPr>
          <w:rFonts w:ascii="Times New Roman" w:hAnsi="Times New Roman"/>
          <w:b/>
          <w:sz w:val="18"/>
          <w:szCs w:val="18"/>
        </w:rPr>
        <w:t>Q</w:t>
      </w:r>
      <w:r w:rsidRPr="0047213D">
        <w:rPr>
          <w:rFonts w:ascii="Times New Roman" w:hAnsi="Times New Roman"/>
          <w:b/>
          <w:sz w:val="18"/>
          <w:szCs w:val="18"/>
          <w:vertAlign w:val="subscript"/>
        </w:rPr>
        <w:t xml:space="preserve">4 </w:t>
      </w:r>
      <w:r w:rsidRPr="0047213D">
        <w:rPr>
          <w:rFonts w:ascii="Times New Roman" w:hAnsi="Times New Roman"/>
          <w:sz w:val="18"/>
          <w:szCs w:val="18"/>
        </w:rPr>
        <w:t>определяется в соответствии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от 06.05.2011 № 354 «О предоставлении коммунальных услуг собственникам и пользователям помещений в многоквартирных домах и жилых домов» (далее–Правила). А также в иных случаях, предусмотренных Правилами.</w:t>
      </w:r>
    </w:p>
    <w:p w:rsidR="0047213D" w:rsidRPr="0047213D" w:rsidRDefault="0047213D" w:rsidP="0047213D">
      <w:pPr>
        <w:autoSpaceDE w:val="0"/>
        <w:autoSpaceDN w:val="0"/>
        <w:adjustRightInd w:val="0"/>
        <w:spacing w:after="0" w:line="240" w:lineRule="auto"/>
        <w:jc w:val="both"/>
        <w:rPr>
          <w:rFonts w:ascii="Times New Roman" w:hAnsi="Times New Roman"/>
          <w:sz w:val="18"/>
          <w:szCs w:val="18"/>
        </w:rPr>
      </w:pPr>
    </w:p>
    <w:p w:rsidR="0047213D" w:rsidRPr="0047213D" w:rsidRDefault="0047213D" w:rsidP="0047213D">
      <w:pPr>
        <w:pStyle w:val="af"/>
        <w:numPr>
          <w:ilvl w:val="0"/>
          <w:numId w:val="9"/>
        </w:numPr>
        <w:spacing w:after="0" w:line="240" w:lineRule="auto"/>
        <w:ind w:left="567" w:hanging="567"/>
        <w:rPr>
          <w:rFonts w:ascii="Times New Roman" w:hAnsi="Times New Roman"/>
          <w:b/>
          <w:sz w:val="18"/>
          <w:szCs w:val="18"/>
          <w:lang w:val="ru-RU"/>
        </w:rPr>
      </w:pPr>
      <w:r w:rsidRPr="0047213D">
        <w:rPr>
          <w:rFonts w:ascii="Times New Roman" w:hAnsi="Times New Roman"/>
          <w:b/>
          <w:sz w:val="18"/>
          <w:szCs w:val="18"/>
          <w:lang w:val="ru-RU"/>
        </w:rPr>
        <w:t xml:space="preserve">Для Абонентов, не вошедших в п. 1:  </w:t>
      </w:r>
    </w:p>
    <w:p w:rsidR="0047213D" w:rsidRPr="0047213D" w:rsidRDefault="0047213D" w:rsidP="0047213D">
      <w:pPr>
        <w:pStyle w:val="af"/>
        <w:numPr>
          <w:ilvl w:val="1"/>
          <w:numId w:val="10"/>
        </w:numPr>
        <w:spacing w:after="0" w:line="240" w:lineRule="auto"/>
        <w:ind w:left="426" w:hanging="426"/>
        <w:rPr>
          <w:rFonts w:ascii="Times New Roman" w:hAnsi="Times New Roman"/>
          <w:b/>
          <w:sz w:val="18"/>
          <w:szCs w:val="18"/>
          <w:lang w:val="ru-RU"/>
        </w:rPr>
      </w:pPr>
      <w:r w:rsidRPr="0047213D">
        <w:rPr>
          <w:rFonts w:ascii="Times New Roman" w:hAnsi="Times New Roman"/>
          <w:b/>
          <w:sz w:val="18"/>
          <w:szCs w:val="18"/>
          <w:lang w:val="ru-RU"/>
        </w:rPr>
        <w:t xml:space="preserve">  Тепловая энергия на горячее водоснабжение (</w:t>
      </w:r>
      <w:r w:rsidRPr="0047213D">
        <w:rPr>
          <w:rFonts w:ascii="Times New Roman" w:hAnsi="Times New Roman"/>
          <w:b/>
          <w:sz w:val="18"/>
          <w:szCs w:val="18"/>
        </w:rPr>
        <w:t>Q</w:t>
      </w:r>
      <w:r w:rsidRPr="0047213D">
        <w:rPr>
          <w:rFonts w:ascii="Times New Roman" w:hAnsi="Times New Roman"/>
          <w:b/>
          <w:sz w:val="18"/>
          <w:szCs w:val="18"/>
          <w:vertAlign w:val="subscript"/>
          <w:lang w:val="ru-RU"/>
        </w:rPr>
        <w:t>3</w:t>
      </w:r>
      <w:r w:rsidRPr="0047213D">
        <w:rPr>
          <w:rFonts w:ascii="Times New Roman" w:hAnsi="Times New Roman"/>
          <w:b/>
          <w:sz w:val="18"/>
          <w:szCs w:val="18"/>
          <w:lang w:val="ru-RU"/>
        </w:rPr>
        <w:t>):</w:t>
      </w:r>
    </w:p>
    <w:p w:rsidR="0047213D" w:rsidRPr="0047213D" w:rsidRDefault="0047213D" w:rsidP="0047213D">
      <w:pPr>
        <w:pStyle w:val="af"/>
        <w:spacing w:after="0" w:line="240" w:lineRule="auto"/>
        <w:ind w:left="142" w:right="-376"/>
        <w:rPr>
          <w:rFonts w:ascii="Times New Roman" w:hAnsi="Times New Roman"/>
          <w:sz w:val="18"/>
          <w:szCs w:val="18"/>
          <w:lang w:val="ru-RU"/>
        </w:rPr>
      </w:pPr>
      <w:r w:rsidRPr="0047213D">
        <w:rPr>
          <w:rFonts w:ascii="Times New Roman" w:hAnsi="Times New Roman"/>
          <w:b/>
          <w:sz w:val="18"/>
          <w:szCs w:val="18"/>
          <w:lang w:val="ru-RU"/>
        </w:rPr>
        <w:t xml:space="preserve">    </w:t>
      </w:r>
      <w:r w:rsidRPr="0047213D">
        <w:rPr>
          <w:rFonts w:ascii="Times New Roman" w:hAnsi="Times New Roman"/>
          <w:b/>
          <w:sz w:val="18"/>
          <w:szCs w:val="18"/>
        </w:rPr>
        <w:t>Q</w:t>
      </w:r>
      <w:r w:rsidRPr="0047213D">
        <w:rPr>
          <w:rFonts w:ascii="Times New Roman" w:hAnsi="Times New Roman"/>
          <w:b/>
          <w:sz w:val="18"/>
          <w:szCs w:val="18"/>
          <w:vertAlign w:val="subscript"/>
          <w:lang w:val="ru-RU"/>
        </w:rPr>
        <w:t>3</w:t>
      </w:r>
      <w:r w:rsidRPr="0047213D">
        <w:rPr>
          <w:rFonts w:ascii="Times New Roman" w:hAnsi="Times New Roman"/>
          <w:b/>
          <w:sz w:val="18"/>
          <w:szCs w:val="18"/>
          <w:lang w:val="ru-RU"/>
        </w:rPr>
        <w:t>=</w:t>
      </w:r>
      <w:r w:rsidRPr="0047213D">
        <w:rPr>
          <w:rFonts w:ascii="Times New Roman" w:hAnsi="Times New Roman"/>
          <w:b/>
          <w:sz w:val="18"/>
          <w:szCs w:val="18"/>
        </w:rPr>
        <w:t>Q</w:t>
      </w:r>
      <w:r w:rsidRPr="0047213D">
        <w:rPr>
          <w:rFonts w:ascii="Times New Roman" w:hAnsi="Times New Roman"/>
          <w:b/>
          <w:sz w:val="18"/>
          <w:szCs w:val="18"/>
          <w:vertAlign w:val="subscript"/>
          <w:lang w:val="ru-RU"/>
        </w:rPr>
        <w:t xml:space="preserve">гвс </w:t>
      </w:r>
      <w:r w:rsidRPr="0047213D">
        <w:rPr>
          <w:rFonts w:ascii="Times New Roman" w:hAnsi="Times New Roman"/>
          <w:b/>
          <w:sz w:val="18"/>
          <w:szCs w:val="18"/>
          <w:lang w:val="ru-RU"/>
        </w:rPr>
        <w:t xml:space="preserve">х 24 час. х с., </w:t>
      </w:r>
      <w:r w:rsidRPr="0047213D">
        <w:rPr>
          <w:rFonts w:ascii="Times New Roman" w:hAnsi="Times New Roman"/>
          <w:sz w:val="18"/>
          <w:szCs w:val="18"/>
          <w:lang w:val="ru-RU"/>
        </w:rPr>
        <w:t>где</w:t>
      </w:r>
      <w:r w:rsidRPr="0047213D">
        <w:rPr>
          <w:rFonts w:ascii="Times New Roman" w:hAnsi="Times New Roman"/>
          <w:position w:val="-8"/>
          <w:sz w:val="18"/>
          <w:szCs w:val="18"/>
          <w:lang w:val="ru-RU"/>
        </w:rPr>
        <w:t xml:space="preserve"> </w:t>
      </w:r>
    </w:p>
    <w:p w:rsidR="0047213D" w:rsidRPr="0047213D" w:rsidRDefault="0047213D" w:rsidP="0047213D">
      <w:pPr>
        <w:pStyle w:val="af"/>
        <w:spacing w:after="0" w:line="240" w:lineRule="auto"/>
        <w:ind w:left="142" w:right="-376"/>
        <w:rPr>
          <w:rFonts w:ascii="Times New Roman" w:hAnsi="Times New Roman"/>
          <w:sz w:val="18"/>
          <w:szCs w:val="18"/>
          <w:lang w:val="ru-RU"/>
        </w:rPr>
      </w:pPr>
      <w:r w:rsidRPr="0047213D">
        <w:rPr>
          <w:rFonts w:ascii="Times New Roman" w:hAnsi="Times New Roman"/>
          <w:b/>
          <w:sz w:val="18"/>
          <w:szCs w:val="18"/>
          <w:lang w:val="ru-RU"/>
        </w:rPr>
        <w:t xml:space="preserve">    </w:t>
      </w:r>
      <w:r w:rsidRPr="0047213D">
        <w:rPr>
          <w:rFonts w:ascii="Times New Roman" w:hAnsi="Times New Roman"/>
          <w:b/>
          <w:sz w:val="18"/>
          <w:szCs w:val="18"/>
        </w:rPr>
        <w:t>Q</w:t>
      </w:r>
      <w:r w:rsidRPr="0047213D">
        <w:rPr>
          <w:rFonts w:ascii="Times New Roman" w:hAnsi="Times New Roman"/>
          <w:b/>
          <w:sz w:val="18"/>
          <w:szCs w:val="18"/>
          <w:vertAlign w:val="subscript"/>
          <w:lang w:val="ru-RU"/>
        </w:rPr>
        <w:t xml:space="preserve">гвс </w:t>
      </w:r>
      <w:r w:rsidRPr="0047213D">
        <w:rPr>
          <w:rFonts w:ascii="Times New Roman" w:hAnsi="Times New Roman"/>
          <w:b/>
          <w:sz w:val="18"/>
          <w:szCs w:val="18"/>
          <w:lang w:val="ru-RU"/>
        </w:rPr>
        <w:t xml:space="preserve"> - </w:t>
      </w:r>
      <w:r w:rsidRPr="0047213D">
        <w:rPr>
          <w:rFonts w:ascii="Times New Roman" w:hAnsi="Times New Roman"/>
          <w:sz w:val="18"/>
          <w:szCs w:val="18"/>
          <w:lang w:val="ru-RU"/>
        </w:rPr>
        <w:t xml:space="preserve">величина тепловой нагрузки на горячее водоснабжение Абонента в соответствии с </w:t>
      </w:r>
      <w:r w:rsidR="005652B7">
        <w:rPr>
          <w:rFonts w:ascii="Times New Roman" w:hAnsi="Times New Roman"/>
          <w:sz w:val="18"/>
          <w:szCs w:val="18"/>
          <w:lang w:val="ru-RU"/>
        </w:rPr>
        <w:t>контракт</w:t>
      </w:r>
      <w:r w:rsidRPr="0047213D">
        <w:rPr>
          <w:rFonts w:ascii="Times New Roman" w:hAnsi="Times New Roman"/>
          <w:sz w:val="18"/>
          <w:szCs w:val="18"/>
          <w:lang w:val="ru-RU"/>
        </w:rPr>
        <w:t>ом,  Гкал/час.</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r w:rsidRPr="0047213D">
        <w:rPr>
          <w:rFonts w:ascii="Times New Roman" w:hAnsi="Times New Roman"/>
          <w:sz w:val="18"/>
          <w:szCs w:val="18"/>
          <w:lang w:val="ru-RU"/>
        </w:rPr>
        <w:t xml:space="preserve">    </w:t>
      </w:r>
      <w:r w:rsidRPr="0047213D">
        <w:rPr>
          <w:rFonts w:ascii="Times New Roman" w:hAnsi="Times New Roman"/>
          <w:b/>
          <w:sz w:val="18"/>
          <w:szCs w:val="18"/>
          <w:lang w:val="ru-RU"/>
        </w:rPr>
        <w:t xml:space="preserve">с – </w:t>
      </w:r>
      <w:r w:rsidRPr="0047213D">
        <w:rPr>
          <w:rFonts w:ascii="Times New Roman" w:hAnsi="Times New Roman"/>
          <w:sz w:val="18"/>
          <w:szCs w:val="18"/>
          <w:lang w:val="ru-RU"/>
        </w:rPr>
        <w:t>количество суток пользования Абонентом горячей водой в расчетном периоде, сут.</w:t>
      </w:r>
    </w:p>
    <w:p w:rsidR="0047213D" w:rsidRPr="0047213D" w:rsidRDefault="0047213D" w:rsidP="0047213D">
      <w:pPr>
        <w:pStyle w:val="af"/>
        <w:spacing w:after="0" w:line="240" w:lineRule="auto"/>
        <w:ind w:left="142" w:right="-376"/>
        <w:rPr>
          <w:rFonts w:ascii="Times New Roman" w:hAnsi="Times New Roman"/>
          <w:sz w:val="18"/>
          <w:szCs w:val="18"/>
          <w:lang w:val="ru-RU"/>
        </w:rPr>
      </w:pPr>
    </w:p>
    <w:p w:rsidR="0047213D" w:rsidRPr="0047213D" w:rsidRDefault="0047213D" w:rsidP="0047213D">
      <w:pPr>
        <w:pStyle w:val="af"/>
        <w:spacing w:after="0" w:line="240" w:lineRule="auto"/>
        <w:ind w:left="142" w:right="-376"/>
        <w:rPr>
          <w:rFonts w:ascii="Times New Roman" w:hAnsi="Times New Roman"/>
          <w:sz w:val="18"/>
          <w:szCs w:val="18"/>
          <w:lang w:val="ru-RU"/>
        </w:rPr>
      </w:pPr>
    </w:p>
    <w:p w:rsidR="0047213D" w:rsidRPr="0047213D" w:rsidRDefault="0047213D" w:rsidP="0047213D">
      <w:pPr>
        <w:pStyle w:val="af"/>
        <w:spacing w:after="0" w:line="240" w:lineRule="auto"/>
        <w:ind w:left="142" w:right="-376"/>
        <w:rPr>
          <w:rFonts w:ascii="Times New Roman" w:hAnsi="Times New Roman"/>
          <w:sz w:val="18"/>
          <w:szCs w:val="18"/>
          <w:lang w:val="ru-RU"/>
        </w:rPr>
      </w:pPr>
    </w:p>
    <w:p w:rsidR="0047213D" w:rsidRPr="0047213D" w:rsidRDefault="0047213D" w:rsidP="0047213D">
      <w:pPr>
        <w:pStyle w:val="af"/>
        <w:numPr>
          <w:ilvl w:val="1"/>
          <w:numId w:val="10"/>
        </w:numPr>
        <w:spacing w:after="0" w:line="240" w:lineRule="auto"/>
        <w:ind w:left="851" w:right="-376" w:hanging="851"/>
        <w:rPr>
          <w:rFonts w:ascii="Times New Roman" w:hAnsi="Times New Roman"/>
          <w:sz w:val="18"/>
          <w:szCs w:val="18"/>
          <w:lang w:val="ru-RU"/>
        </w:rPr>
      </w:pPr>
      <w:r w:rsidRPr="0047213D">
        <w:rPr>
          <w:rFonts w:ascii="Times New Roman" w:hAnsi="Times New Roman"/>
          <w:b/>
          <w:sz w:val="18"/>
          <w:szCs w:val="18"/>
          <w:lang w:val="ru-RU"/>
        </w:rPr>
        <w:t>Тепловая энергия на отопление и вентиляцию (</w:t>
      </w:r>
      <w:r w:rsidRPr="0047213D">
        <w:rPr>
          <w:rFonts w:ascii="Times New Roman" w:hAnsi="Times New Roman"/>
          <w:b/>
          <w:sz w:val="18"/>
          <w:szCs w:val="18"/>
        </w:rPr>
        <w:t>Q</w:t>
      </w:r>
      <w:r w:rsidRPr="0047213D">
        <w:rPr>
          <w:rFonts w:ascii="Times New Roman" w:hAnsi="Times New Roman"/>
          <w:b/>
          <w:sz w:val="18"/>
          <w:szCs w:val="18"/>
          <w:vertAlign w:val="subscript"/>
          <w:lang w:val="ru-RU"/>
        </w:rPr>
        <w:t>4</w:t>
      </w:r>
      <w:r w:rsidRPr="0047213D">
        <w:rPr>
          <w:rFonts w:ascii="Times New Roman" w:hAnsi="Times New Roman"/>
          <w:b/>
          <w:sz w:val="18"/>
          <w:szCs w:val="18"/>
          <w:lang w:val="ru-RU"/>
        </w:rPr>
        <w:t>):</w:t>
      </w:r>
    </w:p>
    <w:p w:rsidR="0047213D" w:rsidRPr="0047213D" w:rsidRDefault="0047213D" w:rsidP="0047213D">
      <w:pPr>
        <w:pStyle w:val="af"/>
        <w:spacing w:after="0" w:line="240" w:lineRule="auto"/>
        <w:ind w:left="142" w:right="-376"/>
        <w:rPr>
          <w:rFonts w:ascii="Times New Roman" w:eastAsia="Times New Roman" w:hAnsi="Times New Roman"/>
          <w:b/>
          <w:sz w:val="18"/>
          <w:szCs w:val="18"/>
          <w:lang w:val="ru-RU"/>
        </w:rPr>
      </w:pPr>
      <w:r w:rsidRPr="0047213D">
        <w:rPr>
          <w:rFonts w:ascii="Times New Roman" w:hAnsi="Times New Roman"/>
          <w:b/>
          <w:sz w:val="18"/>
          <w:szCs w:val="18"/>
        </w:rPr>
        <w:t>Q</w:t>
      </w:r>
      <w:r w:rsidRPr="0047213D">
        <w:rPr>
          <w:rFonts w:ascii="Times New Roman" w:hAnsi="Times New Roman"/>
          <w:b/>
          <w:sz w:val="18"/>
          <w:szCs w:val="18"/>
          <w:vertAlign w:val="subscript"/>
          <w:lang w:val="ru-RU"/>
        </w:rPr>
        <w:t>4</w:t>
      </w:r>
      <w:r w:rsidRPr="0047213D">
        <w:rPr>
          <w:rFonts w:ascii="Times New Roman" w:hAnsi="Times New Roman"/>
          <w:b/>
          <w:sz w:val="18"/>
          <w:szCs w:val="18"/>
          <w:lang w:val="ru-RU"/>
        </w:rPr>
        <w:t>=</w:t>
      </w:r>
      <w:r w:rsidRPr="0047213D">
        <w:rPr>
          <w:rFonts w:ascii="Times New Roman" w:hAnsi="Times New Roman"/>
          <w:b/>
          <w:sz w:val="18"/>
          <w:szCs w:val="18"/>
        </w:rPr>
        <w:t>Q</w:t>
      </w:r>
      <w:r w:rsidRPr="0047213D">
        <w:rPr>
          <w:rFonts w:ascii="Times New Roman" w:hAnsi="Times New Roman"/>
          <w:b/>
          <w:sz w:val="18"/>
          <w:szCs w:val="18"/>
          <w:vertAlign w:val="subscript"/>
          <w:lang w:val="ru-RU"/>
        </w:rPr>
        <w:t xml:space="preserve">отопл.+вент. </w:t>
      </w:r>
      <w:r w:rsidRPr="0047213D">
        <w:rPr>
          <w:rFonts w:ascii="Times New Roman" w:hAnsi="Times New Roman"/>
          <w:b/>
          <w:sz w:val="18"/>
          <w:szCs w:val="18"/>
        </w:rPr>
        <w:t>x</w:t>
      </w:r>
      <w:r w:rsidRPr="0047213D">
        <w:rPr>
          <w:rFonts w:ascii="Times New Roman" w:hAnsi="Times New Roman"/>
          <w:b/>
          <w:sz w:val="18"/>
          <w:szCs w:val="18"/>
          <w:lang w:val="ru-RU"/>
        </w:rPr>
        <w:t xml:space="preserve"> </w:t>
      </w:r>
      <m:oMath>
        <m:f>
          <m:fPr>
            <m:ctrlPr>
              <w:rPr>
                <w:rFonts w:ascii="Cambria Math"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i</m:t>
                </m:r>
              </m:sub>
            </m:sSub>
            <m:r>
              <m:rPr>
                <m:sty m:val="bi"/>
              </m:rPr>
              <w:rPr>
                <w:rFonts w:ascii="Cambria Math" w:hAnsi="Cambria Math"/>
                <w:sz w:val="18"/>
                <w:szCs w:val="18"/>
                <w:lang w:val="ru-RU"/>
              </w:rPr>
              <m:t>-</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lang w:val="ru-RU"/>
                  </w:rPr>
                  <m:t>от</m:t>
                </m:r>
              </m:sub>
            </m:sSub>
          </m:num>
          <m:den>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i</m:t>
                </m:r>
              </m:sub>
            </m:sSub>
            <m:r>
              <m:rPr>
                <m:sty m:val="bi"/>
              </m:rPr>
              <w:rPr>
                <w:rFonts w:ascii="Cambria Math" w:hAnsi="Cambria Math"/>
                <w:sz w:val="18"/>
                <w:szCs w:val="18"/>
                <w:lang w:val="ru-RU"/>
              </w:rPr>
              <m:t>-</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o</m:t>
                </m:r>
              </m:sub>
            </m:sSub>
          </m:den>
        </m:f>
      </m:oMath>
      <w:r w:rsidRPr="0047213D">
        <w:rPr>
          <w:rFonts w:ascii="Times New Roman" w:eastAsia="Times New Roman" w:hAnsi="Times New Roman"/>
          <w:b/>
          <w:sz w:val="18"/>
          <w:szCs w:val="18"/>
          <w:lang w:val="ru-RU"/>
        </w:rPr>
        <w:t xml:space="preserve"> </w:t>
      </w:r>
      <w:r w:rsidRPr="0047213D">
        <w:rPr>
          <w:rFonts w:ascii="Times New Roman" w:eastAsia="Times New Roman" w:hAnsi="Times New Roman"/>
          <w:b/>
          <w:sz w:val="18"/>
          <w:szCs w:val="18"/>
        </w:rPr>
        <w:t>x</w:t>
      </w:r>
      <w:r w:rsidRPr="0047213D">
        <w:rPr>
          <w:rFonts w:ascii="Times New Roman" w:eastAsia="Times New Roman" w:hAnsi="Times New Roman"/>
          <w:b/>
          <w:sz w:val="18"/>
          <w:szCs w:val="18"/>
          <w:lang w:val="ru-RU"/>
        </w:rPr>
        <w:t xml:space="preserve"> 24 час. х С</w:t>
      </w:r>
      <w:r w:rsidRPr="0047213D">
        <w:rPr>
          <w:rFonts w:ascii="Times New Roman" w:eastAsia="Times New Roman" w:hAnsi="Times New Roman"/>
          <w:b/>
          <w:sz w:val="18"/>
          <w:szCs w:val="18"/>
          <w:vertAlign w:val="subscript"/>
          <w:lang w:val="ru-RU"/>
        </w:rPr>
        <w:t xml:space="preserve">от </w:t>
      </w:r>
      <w:r w:rsidRPr="0047213D">
        <w:rPr>
          <w:rFonts w:ascii="Times New Roman" w:eastAsia="Times New Roman" w:hAnsi="Times New Roman"/>
          <w:b/>
          <w:sz w:val="18"/>
          <w:szCs w:val="18"/>
          <w:lang w:val="ru-RU"/>
        </w:rPr>
        <w:t>, где</w:t>
      </w:r>
    </w:p>
    <w:p w:rsidR="0047213D" w:rsidRPr="0047213D" w:rsidRDefault="0047213D" w:rsidP="0047213D">
      <w:pPr>
        <w:autoSpaceDE w:val="0"/>
        <w:autoSpaceDN w:val="0"/>
        <w:adjustRightInd w:val="0"/>
        <w:spacing w:after="0" w:line="240" w:lineRule="auto"/>
        <w:ind w:firstLine="142"/>
        <w:jc w:val="both"/>
        <w:rPr>
          <w:rFonts w:ascii="Times New Roman" w:hAnsi="Times New Roman"/>
          <w:sz w:val="18"/>
          <w:szCs w:val="18"/>
        </w:rPr>
      </w:pPr>
      <w:r w:rsidRPr="0047213D">
        <w:rPr>
          <w:rFonts w:ascii="Times New Roman" w:hAnsi="Times New Roman"/>
          <w:b/>
          <w:sz w:val="18"/>
          <w:szCs w:val="18"/>
        </w:rPr>
        <w:t>Q</w:t>
      </w:r>
      <w:r w:rsidRPr="0047213D">
        <w:rPr>
          <w:rFonts w:ascii="Times New Roman" w:hAnsi="Times New Roman"/>
          <w:b/>
          <w:sz w:val="18"/>
          <w:szCs w:val="18"/>
          <w:vertAlign w:val="subscript"/>
        </w:rPr>
        <w:t xml:space="preserve">отопл.+вент. </w:t>
      </w:r>
      <w:r w:rsidRPr="0047213D">
        <w:rPr>
          <w:rFonts w:ascii="Times New Roman" w:hAnsi="Times New Roman"/>
          <w:b/>
          <w:sz w:val="18"/>
          <w:szCs w:val="18"/>
        </w:rPr>
        <w:t xml:space="preserve">– </w:t>
      </w:r>
      <w:r w:rsidRPr="0047213D">
        <w:rPr>
          <w:rFonts w:ascii="Times New Roman" w:hAnsi="Times New Roman"/>
          <w:sz w:val="18"/>
          <w:szCs w:val="18"/>
        </w:rPr>
        <w:t xml:space="preserve">базовый показатель тепловой нагрузки на отопление и вентиляцию Абонента, указанный в </w:t>
      </w:r>
      <w:r w:rsidR="005652B7">
        <w:rPr>
          <w:rFonts w:ascii="Times New Roman" w:hAnsi="Times New Roman"/>
          <w:sz w:val="18"/>
          <w:szCs w:val="18"/>
        </w:rPr>
        <w:t>контракт</w:t>
      </w:r>
      <w:r w:rsidRPr="0047213D">
        <w:rPr>
          <w:rFonts w:ascii="Times New Roman" w:hAnsi="Times New Roman"/>
          <w:sz w:val="18"/>
          <w:szCs w:val="18"/>
        </w:rPr>
        <w:t>е, Гкал/час.</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r w:rsidRPr="0047213D">
        <w:rPr>
          <w:rFonts w:ascii="Times New Roman" w:hAnsi="Times New Roman"/>
          <w:b/>
          <w:sz w:val="18"/>
          <w:szCs w:val="18"/>
        </w:rPr>
        <w:t>t</w:t>
      </w:r>
      <w:r w:rsidRPr="0047213D">
        <w:rPr>
          <w:rFonts w:ascii="Times New Roman" w:hAnsi="Times New Roman"/>
          <w:b/>
          <w:sz w:val="18"/>
          <w:szCs w:val="18"/>
          <w:vertAlign w:val="subscript"/>
        </w:rPr>
        <w:t>i</w:t>
      </w:r>
      <w:r w:rsidRPr="0047213D">
        <w:rPr>
          <w:rFonts w:ascii="Times New Roman" w:hAnsi="Times New Roman"/>
          <w:b/>
          <w:sz w:val="18"/>
          <w:szCs w:val="18"/>
          <w:vertAlign w:val="subscript"/>
          <w:lang w:val="ru-RU"/>
        </w:rPr>
        <w:t xml:space="preserve"> </w:t>
      </w:r>
      <w:r w:rsidRPr="0047213D">
        <w:rPr>
          <w:rFonts w:ascii="Times New Roman" w:hAnsi="Times New Roman"/>
          <w:b/>
          <w:sz w:val="18"/>
          <w:szCs w:val="18"/>
          <w:lang w:val="ru-RU"/>
        </w:rPr>
        <w:t xml:space="preserve">– </w:t>
      </w:r>
      <w:r w:rsidRPr="0047213D">
        <w:rPr>
          <w:rFonts w:ascii="Times New Roman" w:hAnsi="Times New Roman"/>
          <w:sz w:val="18"/>
          <w:szCs w:val="18"/>
          <w:lang w:val="ru-RU"/>
        </w:rPr>
        <w:t>расчетная температура воздуха</w:t>
      </w:r>
      <w:r w:rsidRPr="0047213D">
        <w:rPr>
          <w:rFonts w:ascii="Times New Roman" w:hAnsi="Times New Roman"/>
          <w:b/>
          <w:sz w:val="18"/>
          <w:szCs w:val="18"/>
          <w:lang w:val="ru-RU"/>
        </w:rPr>
        <w:t xml:space="preserve"> </w:t>
      </w:r>
      <w:r w:rsidRPr="0047213D">
        <w:rPr>
          <w:rFonts w:ascii="Times New Roman" w:hAnsi="Times New Roman"/>
          <w:sz w:val="18"/>
          <w:szCs w:val="18"/>
          <w:lang w:val="ru-RU"/>
        </w:rPr>
        <w:t>внутри помещения, С</w:t>
      </w:r>
      <w:r w:rsidRPr="0047213D">
        <w:rPr>
          <w:rFonts w:ascii="Times New Roman" w:hAnsi="Times New Roman"/>
          <w:sz w:val="18"/>
          <w:szCs w:val="18"/>
          <w:vertAlign w:val="superscript"/>
          <w:lang w:val="ru-RU"/>
        </w:rPr>
        <w:t>о</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r w:rsidRPr="0047213D">
        <w:rPr>
          <w:rFonts w:ascii="Times New Roman" w:hAnsi="Times New Roman"/>
          <w:b/>
          <w:sz w:val="18"/>
          <w:szCs w:val="18"/>
        </w:rPr>
        <w:t>t</w:t>
      </w:r>
      <w:r w:rsidRPr="0047213D">
        <w:rPr>
          <w:rFonts w:ascii="Times New Roman" w:hAnsi="Times New Roman"/>
          <w:b/>
          <w:sz w:val="18"/>
          <w:szCs w:val="18"/>
          <w:vertAlign w:val="subscript"/>
          <w:lang w:val="ru-RU"/>
        </w:rPr>
        <w:t xml:space="preserve">от </w:t>
      </w:r>
      <w:r w:rsidRPr="0047213D">
        <w:rPr>
          <w:rFonts w:ascii="Times New Roman" w:hAnsi="Times New Roman"/>
          <w:b/>
          <w:sz w:val="18"/>
          <w:szCs w:val="18"/>
          <w:lang w:val="ru-RU"/>
        </w:rPr>
        <w:t xml:space="preserve">– </w:t>
      </w:r>
      <w:r w:rsidRPr="0047213D">
        <w:rPr>
          <w:rFonts w:ascii="Times New Roman" w:hAnsi="Times New Roman"/>
          <w:sz w:val="18"/>
          <w:szCs w:val="18"/>
          <w:lang w:val="ru-RU"/>
        </w:rPr>
        <w:t>фактическая среднесуточная температура наружного воздуха за расчетный период, С</w:t>
      </w:r>
      <w:r w:rsidRPr="0047213D">
        <w:rPr>
          <w:rFonts w:ascii="Times New Roman" w:hAnsi="Times New Roman"/>
          <w:sz w:val="18"/>
          <w:szCs w:val="18"/>
          <w:vertAlign w:val="superscript"/>
          <w:lang w:val="ru-RU"/>
        </w:rPr>
        <w:t>о</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r w:rsidRPr="0047213D">
        <w:rPr>
          <w:rFonts w:ascii="Times New Roman" w:hAnsi="Times New Roman"/>
          <w:b/>
          <w:sz w:val="18"/>
          <w:szCs w:val="18"/>
        </w:rPr>
        <w:t>t</w:t>
      </w:r>
      <w:r w:rsidRPr="0047213D">
        <w:rPr>
          <w:rFonts w:ascii="Times New Roman" w:hAnsi="Times New Roman"/>
          <w:b/>
          <w:sz w:val="18"/>
          <w:szCs w:val="18"/>
          <w:vertAlign w:val="subscript"/>
        </w:rPr>
        <w:t>o</w:t>
      </w:r>
      <w:r w:rsidRPr="0047213D">
        <w:rPr>
          <w:rFonts w:ascii="Times New Roman" w:hAnsi="Times New Roman"/>
          <w:b/>
          <w:sz w:val="18"/>
          <w:szCs w:val="18"/>
          <w:vertAlign w:val="subscript"/>
          <w:lang w:val="ru-RU"/>
        </w:rPr>
        <w:t xml:space="preserve"> </w:t>
      </w:r>
      <w:r w:rsidRPr="0047213D">
        <w:rPr>
          <w:rFonts w:ascii="Times New Roman" w:hAnsi="Times New Roman"/>
          <w:b/>
          <w:sz w:val="18"/>
          <w:szCs w:val="18"/>
          <w:lang w:val="ru-RU"/>
        </w:rPr>
        <w:t xml:space="preserve">– </w:t>
      </w:r>
      <w:r w:rsidRPr="0047213D">
        <w:rPr>
          <w:rFonts w:ascii="Times New Roman" w:hAnsi="Times New Roman"/>
          <w:sz w:val="18"/>
          <w:szCs w:val="18"/>
          <w:lang w:val="ru-RU"/>
        </w:rPr>
        <w:t>расчетная температура наружного воздуха для проектирования отопления (вентиляции).</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r w:rsidRPr="0047213D">
        <w:rPr>
          <w:rFonts w:ascii="Times New Roman" w:hAnsi="Times New Roman"/>
          <w:b/>
          <w:sz w:val="18"/>
          <w:szCs w:val="18"/>
          <w:lang w:val="ru-RU"/>
        </w:rPr>
        <w:t>С</w:t>
      </w:r>
      <w:r w:rsidRPr="0047213D">
        <w:rPr>
          <w:rFonts w:ascii="Times New Roman" w:hAnsi="Times New Roman"/>
          <w:b/>
          <w:sz w:val="18"/>
          <w:szCs w:val="18"/>
          <w:vertAlign w:val="subscript"/>
          <w:lang w:val="ru-RU"/>
        </w:rPr>
        <w:t xml:space="preserve">от </w:t>
      </w:r>
      <w:r w:rsidRPr="0047213D">
        <w:rPr>
          <w:rFonts w:ascii="Times New Roman" w:hAnsi="Times New Roman"/>
          <w:sz w:val="18"/>
          <w:szCs w:val="18"/>
          <w:lang w:val="ru-RU"/>
        </w:rPr>
        <w:t xml:space="preserve"> - количество суток подачи отопления, сут.</w:t>
      </w:r>
    </w:p>
    <w:p w:rsidR="0047213D" w:rsidRPr="0047213D" w:rsidRDefault="0047213D" w:rsidP="0047213D">
      <w:pPr>
        <w:pStyle w:val="af"/>
        <w:spacing w:after="0" w:line="240" w:lineRule="auto"/>
        <w:ind w:left="426" w:right="-376" w:hanging="284"/>
        <w:rPr>
          <w:rFonts w:ascii="Times New Roman" w:hAnsi="Times New Roman"/>
          <w:sz w:val="18"/>
          <w:szCs w:val="18"/>
          <w:lang w:val="ru-RU"/>
        </w:rPr>
      </w:pPr>
    </w:p>
    <w:p w:rsidR="0047213D" w:rsidRPr="0047213D" w:rsidRDefault="0047213D" w:rsidP="0047213D">
      <w:pPr>
        <w:pStyle w:val="af"/>
        <w:numPr>
          <w:ilvl w:val="0"/>
          <w:numId w:val="9"/>
        </w:numPr>
        <w:spacing w:after="0" w:line="240" w:lineRule="auto"/>
        <w:ind w:left="567" w:right="-376" w:hanging="567"/>
        <w:rPr>
          <w:rFonts w:ascii="Times New Roman" w:hAnsi="Times New Roman"/>
          <w:sz w:val="18"/>
          <w:szCs w:val="18"/>
          <w:lang w:val="ru-RU"/>
        </w:rPr>
      </w:pPr>
      <w:r w:rsidRPr="0047213D">
        <w:rPr>
          <w:rFonts w:ascii="Times New Roman" w:hAnsi="Times New Roman"/>
          <w:b/>
          <w:sz w:val="18"/>
          <w:szCs w:val="18"/>
          <w:lang w:val="ru-RU"/>
        </w:rPr>
        <w:t>Суммарная тепловая энергия (</w:t>
      </w:r>
      <w:r w:rsidRPr="0047213D">
        <w:rPr>
          <w:rFonts w:ascii="Times New Roman" w:hAnsi="Times New Roman"/>
          <w:b/>
          <w:sz w:val="18"/>
          <w:szCs w:val="18"/>
        </w:rPr>
        <w:t>Q</w:t>
      </w:r>
      <w:r w:rsidRPr="0047213D">
        <w:rPr>
          <w:rFonts w:ascii="Times New Roman" w:hAnsi="Times New Roman"/>
          <w:b/>
          <w:sz w:val="18"/>
          <w:szCs w:val="18"/>
          <w:vertAlign w:val="subscript"/>
        </w:rPr>
        <w:t>5</w:t>
      </w:r>
      <w:r w:rsidRPr="0047213D">
        <w:rPr>
          <w:rFonts w:ascii="Times New Roman" w:hAnsi="Times New Roman"/>
          <w:b/>
          <w:sz w:val="18"/>
          <w:szCs w:val="18"/>
        </w:rPr>
        <w:t>)</w:t>
      </w:r>
      <w:r w:rsidRPr="0047213D">
        <w:rPr>
          <w:rFonts w:ascii="Times New Roman" w:hAnsi="Times New Roman"/>
          <w:b/>
          <w:sz w:val="18"/>
          <w:szCs w:val="18"/>
          <w:lang w:val="ru-RU"/>
        </w:rPr>
        <w:t>:</w:t>
      </w:r>
    </w:p>
    <w:p w:rsidR="0047213D" w:rsidRPr="0047213D" w:rsidRDefault="0047213D" w:rsidP="0047213D">
      <w:pPr>
        <w:pStyle w:val="af"/>
        <w:spacing w:after="0" w:line="240" w:lineRule="auto"/>
        <w:ind w:left="426" w:right="-376"/>
        <w:rPr>
          <w:rFonts w:ascii="Times New Roman" w:hAnsi="Times New Roman"/>
          <w:b/>
          <w:sz w:val="18"/>
          <w:szCs w:val="18"/>
          <w:vertAlign w:val="subscript"/>
        </w:rPr>
      </w:pPr>
      <w:r w:rsidRPr="0047213D">
        <w:rPr>
          <w:rFonts w:ascii="Times New Roman" w:hAnsi="Times New Roman"/>
          <w:b/>
          <w:sz w:val="18"/>
          <w:szCs w:val="18"/>
        </w:rPr>
        <w:t>Q</w:t>
      </w:r>
      <w:r w:rsidRPr="0047213D">
        <w:rPr>
          <w:rFonts w:ascii="Times New Roman" w:hAnsi="Times New Roman"/>
          <w:b/>
          <w:sz w:val="18"/>
          <w:szCs w:val="18"/>
          <w:vertAlign w:val="subscript"/>
        </w:rPr>
        <w:t>5</w:t>
      </w:r>
      <w:r w:rsidRPr="0047213D">
        <w:rPr>
          <w:rFonts w:ascii="Times New Roman" w:hAnsi="Times New Roman"/>
          <w:b/>
          <w:sz w:val="18"/>
          <w:szCs w:val="18"/>
        </w:rPr>
        <w:t>=Q</w:t>
      </w:r>
      <w:r w:rsidRPr="0047213D">
        <w:rPr>
          <w:rFonts w:ascii="Times New Roman" w:hAnsi="Times New Roman"/>
          <w:b/>
          <w:sz w:val="18"/>
          <w:szCs w:val="18"/>
          <w:vertAlign w:val="subscript"/>
        </w:rPr>
        <w:t>1</w:t>
      </w:r>
      <w:r w:rsidRPr="0047213D">
        <w:rPr>
          <w:rFonts w:ascii="Times New Roman" w:hAnsi="Times New Roman"/>
          <w:b/>
          <w:sz w:val="18"/>
          <w:szCs w:val="18"/>
        </w:rPr>
        <w:t>+Q</w:t>
      </w:r>
      <w:r w:rsidRPr="0047213D">
        <w:rPr>
          <w:rFonts w:ascii="Times New Roman" w:hAnsi="Times New Roman"/>
          <w:b/>
          <w:sz w:val="18"/>
          <w:szCs w:val="18"/>
          <w:vertAlign w:val="subscript"/>
        </w:rPr>
        <w:t>2</w:t>
      </w:r>
      <w:r w:rsidRPr="0047213D">
        <w:rPr>
          <w:rFonts w:ascii="Times New Roman" w:hAnsi="Times New Roman"/>
          <w:b/>
          <w:sz w:val="18"/>
          <w:szCs w:val="18"/>
        </w:rPr>
        <w:t>+Q</w:t>
      </w:r>
      <w:r w:rsidRPr="0047213D">
        <w:rPr>
          <w:rFonts w:ascii="Times New Roman" w:hAnsi="Times New Roman"/>
          <w:b/>
          <w:sz w:val="18"/>
          <w:szCs w:val="18"/>
          <w:vertAlign w:val="subscript"/>
        </w:rPr>
        <w:t>3</w:t>
      </w:r>
      <w:r w:rsidRPr="0047213D">
        <w:rPr>
          <w:rFonts w:ascii="Times New Roman" w:hAnsi="Times New Roman"/>
          <w:b/>
          <w:sz w:val="18"/>
          <w:szCs w:val="18"/>
        </w:rPr>
        <w:t>+Q</w:t>
      </w:r>
      <w:r w:rsidRPr="0047213D">
        <w:rPr>
          <w:rFonts w:ascii="Times New Roman" w:hAnsi="Times New Roman"/>
          <w:b/>
          <w:sz w:val="18"/>
          <w:szCs w:val="18"/>
          <w:vertAlign w:val="subscript"/>
        </w:rPr>
        <w:t>4</w:t>
      </w:r>
    </w:p>
    <w:p w:rsidR="0047213D" w:rsidRPr="0047213D" w:rsidRDefault="0047213D" w:rsidP="0047213D">
      <w:pPr>
        <w:pStyle w:val="af"/>
        <w:spacing w:after="0" w:line="240" w:lineRule="auto"/>
        <w:ind w:left="426" w:right="-376"/>
        <w:rPr>
          <w:rFonts w:ascii="Times New Roman" w:hAnsi="Times New Roman"/>
          <w:sz w:val="18"/>
          <w:szCs w:val="18"/>
          <w:lang w:val="ru-RU"/>
        </w:rPr>
      </w:pPr>
    </w:p>
    <w:p w:rsidR="0047213D" w:rsidRPr="0047213D" w:rsidRDefault="0047213D" w:rsidP="0047213D">
      <w:pPr>
        <w:pStyle w:val="af"/>
        <w:spacing w:after="0" w:line="240" w:lineRule="auto"/>
        <w:ind w:left="426" w:right="-376"/>
        <w:rPr>
          <w:rFonts w:ascii="Times New Roman" w:hAnsi="Times New Roman"/>
          <w:sz w:val="18"/>
          <w:szCs w:val="18"/>
          <w:lang w:val="ru-RU"/>
        </w:rPr>
      </w:pPr>
    </w:p>
    <w:p w:rsidR="0047213D" w:rsidRPr="0047213D" w:rsidRDefault="0047213D" w:rsidP="0047213D">
      <w:pPr>
        <w:pStyle w:val="af"/>
        <w:spacing w:after="0" w:line="240" w:lineRule="auto"/>
        <w:ind w:left="426" w:right="-376"/>
        <w:rPr>
          <w:rFonts w:ascii="Times New Roman" w:hAnsi="Times New Roman"/>
          <w:sz w:val="18"/>
          <w:szCs w:val="18"/>
          <w:lang w:val="ru-RU"/>
        </w:rPr>
      </w:pPr>
    </w:p>
    <w:p w:rsidR="0047213D" w:rsidRPr="0047213D" w:rsidRDefault="0047213D" w:rsidP="0047213D">
      <w:pPr>
        <w:pStyle w:val="af"/>
        <w:spacing w:after="0" w:line="240" w:lineRule="auto"/>
        <w:ind w:left="426" w:right="-376"/>
        <w:jc w:val="center"/>
        <w:rPr>
          <w:rFonts w:ascii="Times New Roman" w:hAnsi="Times New Roman"/>
          <w:b/>
          <w:sz w:val="18"/>
          <w:szCs w:val="18"/>
          <w:lang w:val="ru-RU"/>
        </w:rPr>
      </w:pPr>
      <w:r w:rsidRPr="0047213D">
        <w:rPr>
          <w:rFonts w:ascii="Times New Roman" w:hAnsi="Times New Roman"/>
          <w:b/>
          <w:sz w:val="18"/>
          <w:szCs w:val="18"/>
          <w:lang w:val="ru-RU"/>
        </w:rPr>
        <w:t>Подписи сторон:</w:t>
      </w:r>
    </w:p>
    <w:p w:rsidR="0047213D" w:rsidRPr="0047213D" w:rsidRDefault="0047213D" w:rsidP="0047213D">
      <w:pPr>
        <w:pStyle w:val="af"/>
        <w:spacing w:after="0" w:line="240" w:lineRule="auto"/>
        <w:ind w:left="426" w:right="-376"/>
        <w:rPr>
          <w:rFonts w:ascii="Times New Roman" w:hAnsi="Times New Roman"/>
          <w:b/>
          <w:sz w:val="18"/>
          <w:szCs w:val="18"/>
          <w:lang w:val="ru-RU"/>
        </w:rPr>
      </w:pPr>
    </w:p>
    <w:p w:rsidR="00596A75" w:rsidRPr="0047213D" w:rsidRDefault="00596A75" w:rsidP="00596A75">
      <w:pPr>
        <w:spacing w:after="0" w:line="240" w:lineRule="auto"/>
        <w:jc w:val="both"/>
        <w:rPr>
          <w:rFonts w:ascii="Times New Roman" w:hAnsi="Times New Roman" w:cs="Times New Roman"/>
        </w:rPr>
      </w:pPr>
    </w:p>
    <w:p w:rsidR="00E202AB" w:rsidRPr="0047213D" w:rsidRDefault="00E202AB" w:rsidP="00596A75">
      <w:pPr>
        <w:spacing w:after="0" w:line="240" w:lineRule="auto"/>
        <w:jc w:val="both"/>
        <w:rPr>
          <w:rFonts w:ascii="Times New Roman" w:hAnsi="Times New Roman" w:cs="Times New Roman"/>
        </w:rPr>
      </w:pPr>
    </w:p>
    <w:p w:rsidR="00E202AB" w:rsidRPr="0047213D" w:rsidRDefault="00E202AB" w:rsidP="00596A75">
      <w:pPr>
        <w:spacing w:after="0" w:line="240" w:lineRule="auto"/>
        <w:jc w:val="both"/>
        <w:rPr>
          <w:rFonts w:ascii="Times New Roman" w:hAnsi="Times New Roman" w:cs="Times New Roman"/>
        </w:rPr>
      </w:pPr>
    </w:p>
    <w:p w:rsidR="00E202AB" w:rsidRPr="0047213D" w:rsidRDefault="00E202AB" w:rsidP="00596A75">
      <w:pPr>
        <w:spacing w:after="0" w:line="240" w:lineRule="auto"/>
        <w:jc w:val="both"/>
        <w:rPr>
          <w:rFonts w:ascii="Times New Roman" w:hAnsi="Times New Roman" w:cs="Times New Roman"/>
        </w:rPr>
      </w:pPr>
    </w:p>
    <w:p w:rsidR="00E202AB" w:rsidRPr="0047213D" w:rsidRDefault="00E202AB" w:rsidP="00596A75">
      <w:pPr>
        <w:spacing w:after="0" w:line="240" w:lineRule="auto"/>
        <w:jc w:val="both"/>
        <w:rPr>
          <w:rFonts w:ascii="Times New Roman" w:hAnsi="Times New Roman" w:cs="Times New Roman"/>
        </w:rPr>
      </w:pPr>
    </w:p>
    <w:p w:rsidR="00596A75" w:rsidRPr="0047213D" w:rsidRDefault="00596A75" w:rsidP="00596A75">
      <w:pPr>
        <w:spacing w:after="0" w:line="240" w:lineRule="auto"/>
        <w:jc w:val="both"/>
        <w:rPr>
          <w:rFonts w:ascii="Times New Roman" w:hAnsi="Times New Roman" w:cs="Times New Roman"/>
        </w:rPr>
      </w:pPr>
    </w:p>
    <w:p w:rsidR="00596A75" w:rsidRPr="0047213D" w:rsidRDefault="00596A75" w:rsidP="00596A75">
      <w:pPr>
        <w:spacing w:after="0" w:line="240" w:lineRule="auto"/>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985"/>
      </w:tblGrid>
      <w:tr w:rsidR="000D3137" w:rsidRPr="0047213D" w:rsidTr="000D3137">
        <w:tc>
          <w:tcPr>
            <w:tcW w:w="4762" w:type="dxa"/>
            <w:tcBorders>
              <w:top w:val="nil"/>
              <w:left w:val="nil"/>
              <w:bottom w:val="nil"/>
              <w:right w:val="nil"/>
            </w:tcBorders>
          </w:tcPr>
          <w:p w:rsidR="000D3137" w:rsidRPr="0047213D" w:rsidRDefault="000D3137" w:rsidP="000D3137">
            <w:pPr>
              <w:pStyle w:val="11"/>
              <w:ind w:firstLine="0"/>
              <w:rPr>
                <w:b/>
                <w:bCs/>
                <w:spacing w:val="-4"/>
                <w:sz w:val="22"/>
                <w:szCs w:val="22"/>
              </w:rPr>
            </w:pPr>
            <w:r w:rsidRPr="0047213D">
              <w:rPr>
                <w:b/>
                <w:bCs/>
                <w:spacing w:val="-4"/>
                <w:sz w:val="22"/>
                <w:szCs w:val="22"/>
              </w:rPr>
              <w:t>Теплоснабжающая организация</w:t>
            </w:r>
          </w:p>
          <w:p w:rsidR="000D3137" w:rsidRPr="0047213D" w:rsidRDefault="000D3137" w:rsidP="000D3137">
            <w:pPr>
              <w:pStyle w:val="11"/>
              <w:ind w:firstLine="0"/>
              <w:rPr>
                <w:b/>
                <w:bCs/>
                <w:spacing w:val="-4"/>
                <w:sz w:val="22"/>
                <w:szCs w:val="22"/>
              </w:rPr>
            </w:pPr>
          </w:p>
          <w:p w:rsidR="000D3137" w:rsidRPr="0047213D" w:rsidRDefault="000D3137" w:rsidP="000D3137">
            <w:pPr>
              <w:pStyle w:val="11"/>
              <w:ind w:firstLine="0"/>
              <w:rPr>
                <w:bCs/>
                <w:spacing w:val="-4"/>
                <w:sz w:val="22"/>
                <w:szCs w:val="22"/>
              </w:rPr>
            </w:pPr>
            <w:r w:rsidRPr="0047213D">
              <w:rPr>
                <w:bCs/>
                <w:spacing w:val="-4"/>
                <w:sz w:val="22"/>
                <w:szCs w:val="22"/>
              </w:rPr>
              <w:t>____________________/</w:t>
            </w:r>
            <w:r w:rsidR="00F31FEB" w:rsidRPr="00F31FEB">
              <w:rPr>
                <w:sz w:val="22"/>
                <w:szCs w:val="22"/>
              </w:rPr>
              <w:t xml:space="preserve"> </w:t>
            </w:r>
            <w:r w:rsidR="009E049C">
              <w:rPr>
                <w:sz w:val="22"/>
                <w:szCs w:val="22"/>
              </w:rPr>
              <w:t xml:space="preserve">                    </w:t>
            </w:r>
            <w:r w:rsidRPr="0047213D">
              <w:rPr>
                <w:bCs/>
                <w:spacing w:val="-4"/>
                <w:sz w:val="22"/>
                <w:szCs w:val="22"/>
              </w:rPr>
              <w:t>/</w:t>
            </w:r>
          </w:p>
          <w:p w:rsidR="000D3137" w:rsidRPr="0047213D" w:rsidRDefault="000D3137" w:rsidP="000D3137">
            <w:pPr>
              <w:pStyle w:val="11"/>
              <w:ind w:firstLine="0"/>
              <w:rPr>
                <w:bCs/>
                <w:spacing w:val="-4"/>
                <w:sz w:val="22"/>
                <w:szCs w:val="22"/>
                <w:vertAlign w:val="superscript"/>
              </w:rPr>
            </w:pPr>
            <w:r w:rsidRPr="0047213D">
              <w:rPr>
                <w:sz w:val="22"/>
                <w:szCs w:val="22"/>
                <w:vertAlign w:val="superscript"/>
              </w:rPr>
              <w:t>подпись                                             фамилия</w:t>
            </w:r>
          </w:p>
        </w:tc>
        <w:tc>
          <w:tcPr>
            <w:tcW w:w="4985" w:type="dxa"/>
            <w:tcBorders>
              <w:top w:val="nil"/>
              <w:left w:val="nil"/>
              <w:bottom w:val="nil"/>
              <w:right w:val="nil"/>
            </w:tcBorders>
          </w:tcPr>
          <w:p w:rsidR="000D3137" w:rsidRPr="0047213D" w:rsidRDefault="000D3137" w:rsidP="000D3137">
            <w:pPr>
              <w:pStyle w:val="11"/>
              <w:rPr>
                <w:sz w:val="22"/>
                <w:szCs w:val="22"/>
              </w:rPr>
            </w:pPr>
            <w:r w:rsidRPr="0047213D">
              <w:rPr>
                <w:b/>
                <w:bCs/>
                <w:spacing w:val="-4"/>
                <w:sz w:val="22"/>
                <w:szCs w:val="22"/>
              </w:rPr>
              <w:t xml:space="preserve">                     Потребитель</w:t>
            </w:r>
          </w:p>
          <w:p w:rsidR="000D3137" w:rsidRPr="0047213D" w:rsidRDefault="000D3137" w:rsidP="000D3137">
            <w:pPr>
              <w:pStyle w:val="11"/>
              <w:ind w:firstLine="0"/>
              <w:rPr>
                <w:b/>
                <w:bCs/>
                <w:spacing w:val="-4"/>
                <w:sz w:val="22"/>
                <w:szCs w:val="22"/>
              </w:rPr>
            </w:pPr>
          </w:p>
          <w:p w:rsidR="000D3137" w:rsidRPr="0047213D" w:rsidRDefault="000D3137" w:rsidP="000D3137">
            <w:pPr>
              <w:pStyle w:val="11"/>
              <w:ind w:firstLine="0"/>
              <w:rPr>
                <w:bCs/>
                <w:spacing w:val="-4"/>
                <w:sz w:val="22"/>
                <w:szCs w:val="22"/>
              </w:rPr>
            </w:pPr>
            <w:r w:rsidRPr="0047213D">
              <w:rPr>
                <w:bCs/>
                <w:spacing w:val="-4"/>
                <w:sz w:val="22"/>
                <w:szCs w:val="22"/>
              </w:rPr>
              <w:t xml:space="preserve">            ____________________/</w:t>
            </w:r>
            <w:r w:rsidR="001C115B" w:rsidRPr="0047213D">
              <w:rPr>
                <w:sz w:val="24"/>
                <w:szCs w:val="24"/>
              </w:rPr>
              <w:t xml:space="preserve"> </w:t>
            </w:r>
            <w:r w:rsidR="009E049C">
              <w:rPr>
                <w:sz w:val="24"/>
                <w:szCs w:val="24"/>
              </w:rPr>
              <w:t xml:space="preserve">                    </w:t>
            </w:r>
            <w:r w:rsidR="00325C20" w:rsidRPr="0047213D">
              <w:rPr>
                <w:sz w:val="22"/>
                <w:szCs w:val="22"/>
              </w:rPr>
              <w:t xml:space="preserve"> </w:t>
            </w:r>
            <w:r w:rsidRPr="0047213D">
              <w:rPr>
                <w:bCs/>
                <w:spacing w:val="-4"/>
                <w:sz w:val="22"/>
                <w:szCs w:val="22"/>
              </w:rPr>
              <w:t>/</w:t>
            </w:r>
          </w:p>
          <w:p w:rsidR="000D3137" w:rsidRPr="0047213D" w:rsidRDefault="000D3137" w:rsidP="000D3137">
            <w:pPr>
              <w:spacing w:after="0"/>
              <w:rPr>
                <w:rFonts w:ascii="Times New Roman" w:hAnsi="Times New Roman" w:cs="Times New Roman"/>
              </w:rPr>
            </w:pPr>
            <w:r w:rsidRPr="0047213D">
              <w:rPr>
                <w:rFonts w:ascii="Times New Roman" w:hAnsi="Times New Roman" w:cs="Times New Roman"/>
                <w:vertAlign w:val="superscript"/>
              </w:rPr>
              <w:t xml:space="preserve">                                         подпись                                             фамилия</w:t>
            </w:r>
          </w:p>
          <w:p w:rsidR="00275EF9" w:rsidRPr="0047213D" w:rsidRDefault="00275EF9" w:rsidP="000D3137">
            <w:pPr>
              <w:pStyle w:val="11"/>
              <w:ind w:firstLine="0"/>
              <w:rPr>
                <w:bCs/>
                <w:spacing w:val="-4"/>
                <w:sz w:val="22"/>
                <w:szCs w:val="22"/>
                <w:vertAlign w:val="superscript"/>
              </w:rPr>
            </w:pPr>
          </w:p>
          <w:p w:rsidR="00E202AB" w:rsidRPr="0047213D" w:rsidRDefault="00E202AB" w:rsidP="000D3137">
            <w:pPr>
              <w:pStyle w:val="11"/>
              <w:ind w:firstLine="0"/>
              <w:rPr>
                <w:bCs/>
                <w:spacing w:val="-4"/>
                <w:sz w:val="22"/>
                <w:szCs w:val="22"/>
                <w:vertAlign w:val="superscript"/>
              </w:rPr>
            </w:pPr>
          </w:p>
          <w:p w:rsidR="00E202AB" w:rsidRPr="0047213D" w:rsidRDefault="00E202AB" w:rsidP="000D3137">
            <w:pPr>
              <w:pStyle w:val="11"/>
              <w:ind w:firstLine="0"/>
              <w:rPr>
                <w:bCs/>
                <w:spacing w:val="-4"/>
                <w:sz w:val="22"/>
                <w:szCs w:val="22"/>
                <w:vertAlign w:val="superscript"/>
              </w:rPr>
            </w:pPr>
          </w:p>
          <w:p w:rsidR="00E202AB" w:rsidRPr="0047213D" w:rsidRDefault="00E202AB" w:rsidP="000D3137">
            <w:pPr>
              <w:pStyle w:val="11"/>
              <w:ind w:firstLine="0"/>
              <w:rPr>
                <w:bCs/>
                <w:spacing w:val="-4"/>
                <w:sz w:val="22"/>
                <w:szCs w:val="22"/>
                <w:vertAlign w:val="superscript"/>
              </w:rPr>
            </w:pPr>
          </w:p>
          <w:p w:rsidR="00E202AB" w:rsidRPr="0047213D" w:rsidRDefault="00E202AB" w:rsidP="000D3137">
            <w:pPr>
              <w:pStyle w:val="11"/>
              <w:ind w:firstLine="0"/>
              <w:rPr>
                <w:bCs/>
                <w:spacing w:val="-4"/>
                <w:sz w:val="22"/>
                <w:szCs w:val="22"/>
                <w:vertAlign w:val="superscript"/>
              </w:rPr>
            </w:pPr>
          </w:p>
        </w:tc>
      </w:tr>
    </w:tbl>
    <w:p w:rsidR="004E585A" w:rsidRPr="0047213D" w:rsidRDefault="000D3137" w:rsidP="0047213D">
      <w:pPr>
        <w:spacing w:after="0" w:line="240" w:lineRule="auto"/>
        <w:ind w:firstLine="284"/>
        <w:jc w:val="right"/>
        <w:rPr>
          <w:rFonts w:ascii="Times New Roman" w:hAnsi="Times New Roman" w:cs="Times New Roman"/>
        </w:rPr>
      </w:pPr>
      <w:r w:rsidRPr="0047213D">
        <w:rPr>
          <w:rFonts w:ascii="Times New Roman" w:hAnsi="Times New Roman" w:cs="Times New Roman"/>
        </w:rPr>
        <w:lastRenderedPageBreak/>
        <w:t xml:space="preserve">  </w:t>
      </w:r>
      <w:r w:rsidR="004E585A" w:rsidRPr="0047213D">
        <w:rPr>
          <w:rFonts w:ascii="Times New Roman" w:hAnsi="Times New Roman" w:cs="Times New Roman"/>
        </w:rPr>
        <w:t xml:space="preserve">                          </w:t>
      </w:r>
      <w:r w:rsidR="00CC6E44" w:rsidRPr="0047213D">
        <w:rPr>
          <w:rFonts w:ascii="Times New Roman" w:hAnsi="Times New Roman" w:cs="Times New Roman"/>
        </w:rPr>
        <w:t xml:space="preserve">     </w:t>
      </w:r>
      <w:r w:rsidR="004E585A" w:rsidRPr="0047213D">
        <w:rPr>
          <w:rFonts w:ascii="Times New Roman" w:hAnsi="Times New Roman" w:cs="Times New Roman"/>
        </w:rPr>
        <w:t>Приложение № 1</w:t>
      </w:r>
      <w:r w:rsidR="00402F7B" w:rsidRPr="0047213D">
        <w:rPr>
          <w:rFonts w:ascii="Times New Roman" w:hAnsi="Times New Roman" w:cs="Times New Roman"/>
        </w:rPr>
        <w:t>0</w:t>
      </w:r>
    </w:p>
    <w:p w:rsidR="004E585A" w:rsidRPr="0047213D" w:rsidRDefault="004E585A" w:rsidP="004E585A">
      <w:pPr>
        <w:tabs>
          <w:tab w:val="left" w:pos="1843"/>
        </w:tabs>
        <w:autoSpaceDE w:val="0"/>
        <w:autoSpaceDN w:val="0"/>
        <w:adjustRightInd w:val="0"/>
        <w:spacing w:after="0"/>
        <w:ind w:firstLine="454"/>
        <w:jc w:val="right"/>
        <w:rPr>
          <w:rFonts w:ascii="Times New Roman" w:hAnsi="Times New Roman" w:cs="Times New Roman"/>
          <w:color w:val="000000"/>
        </w:rPr>
      </w:pPr>
      <w:r w:rsidRPr="0047213D">
        <w:rPr>
          <w:rFonts w:ascii="Times New Roman" w:hAnsi="Times New Roman" w:cs="Times New Roman"/>
          <w:color w:val="000000"/>
        </w:rPr>
        <w:t xml:space="preserve">к </w:t>
      </w:r>
      <w:r w:rsidR="005652B7">
        <w:rPr>
          <w:rFonts w:ascii="Times New Roman" w:hAnsi="Times New Roman" w:cs="Times New Roman"/>
          <w:color w:val="000000"/>
        </w:rPr>
        <w:t>контракт</w:t>
      </w:r>
      <w:r w:rsidRPr="0047213D">
        <w:rPr>
          <w:rFonts w:ascii="Times New Roman" w:hAnsi="Times New Roman" w:cs="Times New Roman"/>
          <w:color w:val="000000"/>
        </w:rPr>
        <w:t xml:space="preserve">у </w:t>
      </w:r>
    </w:p>
    <w:p w:rsidR="00A158FE" w:rsidRPr="0047213D" w:rsidRDefault="00A158FE" w:rsidP="00A158FE">
      <w:pPr>
        <w:pStyle w:val="a9"/>
        <w:jc w:val="right"/>
        <w:rPr>
          <w:sz w:val="22"/>
          <w:szCs w:val="22"/>
        </w:rPr>
      </w:pPr>
      <w:r w:rsidRPr="0047213D">
        <w:rPr>
          <w:sz w:val="22"/>
          <w:szCs w:val="22"/>
        </w:rPr>
        <w:t>от «</w:t>
      </w:r>
      <w:r>
        <w:rPr>
          <w:sz w:val="22"/>
          <w:szCs w:val="22"/>
        </w:rPr>
        <w:t xml:space="preserve">    </w:t>
      </w:r>
      <w:r w:rsidRPr="0047213D">
        <w:rPr>
          <w:sz w:val="22"/>
          <w:szCs w:val="22"/>
        </w:rPr>
        <w:t xml:space="preserve">» </w:t>
      </w:r>
      <w:r>
        <w:rPr>
          <w:sz w:val="22"/>
          <w:szCs w:val="22"/>
        </w:rPr>
        <w:t xml:space="preserve">      </w:t>
      </w:r>
      <w:r w:rsidRPr="0047213D">
        <w:rPr>
          <w:sz w:val="22"/>
          <w:szCs w:val="22"/>
        </w:rPr>
        <w:t xml:space="preserve"> 202</w:t>
      </w:r>
      <w:r>
        <w:rPr>
          <w:sz w:val="22"/>
          <w:szCs w:val="22"/>
        </w:rPr>
        <w:t xml:space="preserve">2  </w:t>
      </w:r>
      <w:r w:rsidRPr="0047213D">
        <w:rPr>
          <w:sz w:val="22"/>
          <w:szCs w:val="22"/>
        </w:rPr>
        <w:t xml:space="preserve"> г. № </w:t>
      </w:r>
      <w:r>
        <w:rPr>
          <w:sz w:val="22"/>
          <w:szCs w:val="22"/>
        </w:rPr>
        <w:t xml:space="preserve">      </w:t>
      </w:r>
      <w:r w:rsidRPr="0047213D">
        <w:rPr>
          <w:sz w:val="22"/>
          <w:szCs w:val="22"/>
        </w:rPr>
        <w:t>-Ю/ТПК</w:t>
      </w:r>
    </w:p>
    <w:p w:rsidR="004E585A" w:rsidRPr="0047213D" w:rsidRDefault="004E585A" w:rsidP="004E585A">
      <w:pPr>
        <w:tabs>
          <w:tab w:val="left" w:pos="1843"/>
        </w:tabs>
        <w:spacing w:after="0"/>
        <w:rPr>
          <w:rFonts w:ascii="Times New Roman" w:hAnsi="Times New Roman" w:cs="Times New Roman"/>
        </w:rPr>
      </w:pPr>
    </w:p>
    <w:p w:rsidR="004E585A" w:rsidRPr="0047213D" w:rsidRDefault="004E585A" w:rsidP="004E585A">
      <w:pPr>
        <w:tabs>
          <w:tab w:val="left" w:pos="1843"/>
        </w:tabs>
        <w:spacing w:after="0"/>
        <w:rPr>
          <w:rFonts w:ascii="Times New Roman" w:hAnsi="Times New Roman" w:cs="Times New Roman"/>
        </w:rPr>
      </w:pPr>
    </w:p>
    <w:p w:rsidR="004E585A" w:rsidRPr="0047213D" w:rsidRDefault="004E585A" w:rsidP="004E585A">
      <w:pPr>
        <w:tabs>
          <w:tab w:val="left" w:pos="1843"/>
        </w:tabs>
        <w:spacing w:after="0"/>
        <w:rPr>
          <w:rFonts w:ascii="Times New Roman" w:hAnsi="Times New Roman" w:cs="Times New Roman"/>
        </w:rPr>
      </w:pPr>
    </w:p>
    <w:p w:rsidR="0047213D" w:rsidRPr="0047213D" w:rsidRDefault="0047213D" w:rsidP="0047213D">
      <w:pPr>
        <w:widowControl w:val="0"/>
        <w:autoSpaceDE w:val="0"/>
        <w:autoSpaceDN w:val="0"/>
        <w:adjustRightInd w:val="0"/>
        <w:spacing w:after="0" w:line="240" w:lineRule="auto"/>
        <w:ind w:firstLine="540"/>
        <w:jc w:val="center"/>
        <w:rPr>
          <w:rFonts w:ascii="Times New Roman" w:hAnsi="Times New Roman"/>
          <w:b/>
        </w:rPr>
      </w:pPr>
      <w:r w:rsidRPr="0047213D">
        <w:rPr>
          <w:rFonts w:ascii="Times New Roman" w:hAnsi="Times New Roman"/>
          <w:b/>
        </w:rPr>
        <w:t>График</w:t>
      </w:r>
    </w:p>
    <w:p w:rsidR="0047213D" w:rsidRPr="0047213D" w:rsidRDefault="0047213D" w:rsidP="0047213D">
      <w:pPr>
        <w:widowControl w:val="0"/>
        <w:autoSpaceDE w:val="0"/>
        <w:autoSpaceDN w:val="0"/>
        <w:adjustRightInd w:val="0"/>
        <w:spacing w:after="0" w:line="240" w:lineRule="auto"/>
        <w:ind w:firstLine="540"/>
        <w:jc w:val="center"/>
        <w:rPr>
          <w:rFonts w:ascii="Times New Roman" w:hAnsi="Times New Roman"/>
          <w:b/>
        </w:rPr>
      </w:pPr>
      <w:r w:rsidRPr="0047213D">
        <w:rPr>
          <w:rFonts w:ascii="Times New Roman" w:hAnsi="Times New Roman"/>
          <w:b/>
        </w:rPr>
        <w:t>ограничения теплоснабжения</w:t>
      </w:r>
    </w:p>
    <w:p w:rsidR="0047213D" w:rsidRPr="0047213D" w:rsidRDefault="0047213D" w:rsidP="0047213D">
      <w:pPr>
        <w:widowControl w:val="0"/>
        <w:autoSpaceDE w:val="0"/>
        <w:autoSpaceDN w:val="0"/>
        <w:adjustRightInd w:val="0"/>
        <w:spacing w:after="0" w:line="240" w:lineRule="auto"/>
        <w:ind w:firstLine="540"/>
        <w:jc w:val="center"/>
        <w:rPr>
          <w:rFonts w:ascii="Times New Roman" w:hAnsi="Times New Roman"/>
          <w:b/>
        </w:rPr>
      </w:pPr>
      <w:r w:rsidRPr="0047213D">
        <w:rPr>
          <w:rFonts w:ascii="Times New Roman" w:hAnsi="Times New Roman"/>
          <w:b/>
        </w:rPr>
        <w:t>при дефиците тепловой мощности</w:t>
      </w:r>
    </w:p>
    <w:p w:rsidR="0047213D" w:rsidRPr="0047213D" w:rsidRDefault="0047213D" w:rsidP="0047213D">
      <w:pPr>
        <w:rPr>
          <w:rFonts w:ascii="Times New Roman" w:hAnsi="Times New Roman"/>
        </w:rPr>
      </w:pPr>
    </w:p>
    <w:p w:rsidR="0047213D" w:rsidRPr="0047213D" w:rsidRDefault="0047213D" w:rsidP="0047213D">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620"/>
        <w:gridCol w:w="1440"/>
        <w:gridCol w:w="1440"/>
        <w:gridCol w:w="1440"/>
        <w:gridCol w:w="1292"/>
      </w:tblGrid>
      <w:tr w:rsidR="0047213D" w:rsidRPr="0047213D" w:rsidTr="005652B7">
        <w:tc>
          <w:tcPr>
            <w:tcW w:w="2402" w:type="dxa"/>
            <w:vMerge w:val="restart"/>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Наименование показателя</w:t>
            </w:r>
          </w:p>
        </w:tc>
        <w:tc>
          <w:tcPr>
            <w:tcW w:w="7232" w:type="dxa"/>
            <w:gridSpan w:val="5"/>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 xml:space="preserve">Температура наружного воздуха  t °C </w:t>
            </w:r>
          </w:p>
        </w:tc>
      </w:tr>
      <w:tr w:rsidR="0047213D" w:rsidRPr="0047213D" w:rsidTr="005652B7">
        <w:tc>
          <w:tcPr>
            <w:tcW w:w="2402" w:type="dxa"/>
            <w:vMerge/>
          </w:tcPr>
          <w:p w:rsidR="0047213D" w:rsidRPr="0047213D" w:rsidRDefault="0047213D" w:rsidP="005652B7">
            <w:pPr>
              <w:rPr>
                <w:rFonts w:ascii="Times New Roman" w:hAnsi="Times New Roman"/>
              </w:rPr>
            </w:pPr>
          </w:p>
        </w:tc>
        <w:tc>
          <w:tcPr>
            <w:tcW w:w="162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минус 10</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минус 20</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минус 30</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минус 40</w:t>
            </w:r>
          </w:p>
        </w:tc>
        <w:tc>
          <w:tcPr>
            <w:tcW w:w="1292"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минус 50</w:t>
            </w:r>
          </w:p>
        </w:tc>
      </w:tr>
      <w:tr w:rsidR="0047213D" w:rsidRPr="0047213D" w:rsidTr="005652B7">
        <w:tc>
          <w:tcPr>
            <w:tcW w:w="2402" w:type="dxa"/>
          </w:tcPr>
          <w:p w:rsidR="0047213D" w:rsidRPr="0047213D" w:rsidRDefault="0047213D" w:rsidP="005652B7">
            <w:pPr>
              <w:pStyle w:val="ConsPlusNormal"/>
              <w:rPr>
                <w:rFonts w:ascii="Times New Roman" w:hAnsi="Times New Roman" w:cs="Times New Roman"/>
                <w:szCs w:val="22"/>
              </w:rPr>
            </w:pPr>
            <w:r w:rsidRPr="0047213D">
              <w:rPr>
                <w:rFonts w:ascii="Times New Roman" w:hAnsi="Times New Roman" w:cs="Times New Roman"/>
                <w:szCs w:val="22"/>
              </w:rPr>
              <w:t>Допустимое снижение подачи тепловой энергии, %, до</w:t>
            </w:r>
          </w:p>
        </w:tc>
        <w:tc>
          <w:tcPr>
            <w:tcW w:w="162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78</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84</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87</w:t>
            </w:r>
          </w:p>
        </w:tc>
        <w:tc>
          <w:tcPr>
            <w:tcW w:w="1440"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89</w:t>
            </w:r>
          </w:p>
        </w:tc>
        <w:tc>
          <w:tcPr>
            <w:tcW w:w="1292" w:type="dxa"/>
          </w:tcPr>
          <w:p w:rsidR="0047213D" w:rsidRPr="0047213D" w:rsidRDefault="0047213D" w:rsidP="005652B7">
            <w:pPr>
              <w:pStyle w:val="ConsPlusNormal"/>
              <w:jc w:val="center"/>
              <w:rPr>
                <w:rFonts w:ascii="Times New Roman" w:hAnsi="Times New Roman" w:cs="Times New Roman"/>
                <w:szCs w:val="22"/>
              </w:rPr>
            </w:pPr>
            <w:r w:rsidRPr="0047213D">
              <w:rPr>
                <w:rFonts w:ascii="Times New Roman" w:hAnsi="Times New Roman" w:cs="Times New Roman"/>
                <w:szCs w:val="22"/>
              </w:rPr>
              <w:t>91</w:t>
            </w:r>
          </w:p>
        </w:tc>
      </w:tr>
    </w:tbl>
    <w:p w:rsidR="0047213D" w:rsidRPr="0047213D" w:rsidRDefault="0047213D" w:rsidP="0047213D">
      <w:pPr>
        <w:rPr>
          <w:rFonts w:ascii="Times New Roman" w:hAnsi="Times New Roman"/>
        </w:rPr>
      </w:pPr>
    </w:p>
    <w:p w:rsidR="0047213D" w:rsidRPr="0047213D" w:rsidRDefault="0047213D" w:rsidP="0047213D">
      <w:pPr>
        <w:rPr>
          <w:rFonts w:ascii="Times New Roman" w:hAnsi="Times New Roman"/>
        </w:rPr>
      </w:pPr>
    </w:p>
    <w:p w:rsidR="0047213D" w:rsidRPr="0047213D" w:rsidRDefault="0047213D" w:rsidP="0047213D">
      <w:pPr>
        <w:pStyle w:val="af"/>
        <w:spacing w:after="0" w:line="240" w:lineRule="auto"/>
        <w:ind w:left="426" w:right="-376"/>
        <w:rPr>
          <w:rFonts w:ascii="Times New Roman" w:hAnsi="Times New Roman"/>
          <w:b/>
          <w:lang w:val="ru-RU"/>
        </w:rPr>
      </w:pPr>
      <w:r w:rsidRPr="0047213D">
        <w:rPr>
          <w:rFonts w:ascii="Times New Roman" w:hAnsi="Times New Roman"/>
          <w:lang w:val="ru-RU"/>
        </w:rPr>
        <w:t xml:space="preserve">                                                 </w:t>
      </w:r>
      <w:r w:rsidRPr="0047213D">
        <w:rPr>
          <w:rFonts w:ascii="Times New Roman" w:hAnsi="Times New Roman"/>
          <w:b/>
          <w:lang w:val="ru-RU"/>
        </w:rPr>
        <w:t>Подписи сторон:</w:t>
      </w:r>
    </w:p>
    <w:p w:rsidR="0047213D" w:rsidRPr="0047213D" w:rsidRDefault="0047213D" w:rsidP="0047213D">
      <w:pPr>
        <w:pStyle w:val="af"/>
        <w:spacing w:after="0" w:line="240" w:lineRule="auto"/>
        <w:ind w:left="426" w:right="-376"/>
        <w:rPr>
          <w:rFonts w:ascii="Times New Roman" w:hAnsi="Times New Roman"/>
          <w:b/>
          <w:lang w:val="ru-RU"/>
        </w:rPr>
      </w:pPr>
    </w:p>
    <w:p w:rsidR="0047213D" w:rsidRPr="0047213D" w:rsidRDefault="0047213D" w:rsidP="0047213D">
      <w:pPr>
        <w:pStyle w:val="af"/>
        <w:spacing w:after="0" w:line="240" w:lineRule="auto"/>
        <w:ind w:left="426" w:right="-376"/>
        <w:rPr>
          <w:rFonts w:ascii="Times New Roman" w:hAnsi="Times New Roman"/>
          <w:b/>
          <w:lang w:val="ru-RU"/>
        </w:rPr>
      </w:pPr>
    </w:p>
    <w:p w:rsidR="004E585A" w:rsidRPr="0047213D" w:rsidRDefault="004E585A" w:rsidP="004E585A">
      <w:pPr>
        <w:tabs>
          <w:tab w:val="left" w:pos="1843"/>
        </w:tabs>
        <w:spacing w:after="0"/>
        <w:rPr>
          <w:rFonts w:ascii="Times New Roman" w:hAnsi="Times New Roman" w:cs="Times New Roman"/>
        </w:rPr>
      </w:pPr>
    </w:p>
    <w:p w:rsidR="004E585A" w:rsidRPr="0047213D" w:rsidRDefault="004E585A"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596A75" w:rsidRPr="0047213D" w:rsidRDefault="00596A75" w:rsidP="004E585A">
      <w:pPr>
        <w:tabs>
          <w:tab w:val="left" w:pos="1843"/>
        </w:tabs>
        <w:spacing w:after="0"/>
        <w:rPr>
          <w:rFonts w:ascii="Times New Roman" w:hAnsi="Times New Roman" w:cs="Times New Roman"/>
        </w:rPr>
      </w:pPr>
    </w:p>
    <w:p w:rsidR="004E585A" w:rsidRPr="0047213D" w:rsidRDefault="004E585A" w:rsidP="004E585A">
      <w:pPr>
        <w:tabs>
          <w:tab w:val="left" w:pos="1843"/>
        </w:tabs>
        <w:spacing w:after="0"/>
        <w:rPr>
          <w:rFonts w:ascii="Times New Roman" w:hAnsi="Times New Roman" w:cs="Times New Roman"/>
        </w:rPr>
      </w:pPr>
    </w:p>
    <w:p w:rsidR="004E585A" w:rsidRPr="0047213D" w:rsidRDefault="004E585A" w:rsidP="004E585A">
      <w:pPr>
        <w:tabs>
          <w:tab w:val="left" w:pos="1843"/>
          <w:tab w:val="left" w:pos="4062"/>
        </w:tabs>
        <w:spacing w:after="0"/>
        <w:rPr>
          <w:rFonts w:ascii="Times New Roman" w:hAnsi="Times New Roman" w:cs="Times New Roman"/>
        </w:rPr>
      </w:pPr>
      <w:r w:rsidRPr="0047213D">
        <w:rPr>
          <w:rFonts w:ascii="Times New Roman" w:hAnsi="Times New Roman" w:cs="Times New Roman"/>
        </w:rPr>
        <w:tab/>
      </w:r>
    </w:p>
    <w:tbl>
      <w:tblPr>
        <w:tblpPr w:leftFromText="180" w:rightFromText="180" w:vertAnchor="text" w:tblpXSpec="center" w:tblpY="1"/>
        <w:tblOverlap w:val="never"/>
        <w:tblW w:w="0" w:type="auto"/>
        <w:jc w:val="center"/>
        <w:tblLook w:val="00A0" w:firstRow="1" w:lastRow="0" w:firstColumn="1" w:lastColumn="0" w:noHBand="0" w:noVBand="0"/>
      </w:tblPr>
      <w:tblGrid>
        <w:gridCol w:w="9751"/>
      </w:tblGrid>
      <w:tr w:rsidR="004E585A" w:rsidRPr="007B0C08" w:rsidTr="001153E0">
        <w:trPr>
          <w:trHeight w:val="1455"/>
          <w:jc w:val="center"/>
        </w:trPr>
        <w:tc>
          <w:tcPr>
            <w:tcW w:w="9570" w:type="dxa"/>
          </w:tcPr>
          <w:tbl>
            <w:tblPr>
              <w:tblW w:w="10059" w:type="dxa"/>
              <w:tblInd w:w="108" w:type="dxa"/>
              <w:tblLook w:val="04A0" w:firstRow="1" w:lastRow="0" w:firstColumn="1" w:lastColumn="0" w:noHBand="0" w:noVBand="1"/>
            </w:tblPr>
            <w:tblGrid>
              <w:gridCol w:w="5020"/>
              <w:gridCol w:w="5039"/>
            </w:tblGrid>
            <w:tr w:rsidR="004E585A" w:rsidRPr="0047213D" w:rsidTr="001153E0">
              <w:trPr>
                <w:trHeight w:val="320"/>
              </w:trPr>
              <w:tc>
                <w:tcPr>
                  <w:tcW w:w="5020" w:type="dxa"/>
                </w:tcPr>
                <w:p w:rsidR="004E585A" w:rsidRPr="0047213D" w:rsidRDefault="004E585A" w:rsidP="004E585A">
                  <w:pPr>
                    <w:framePr w:hSpace="180" w:wrap="around" w:vAnchor="text" w:hAnchor="text" w:xAlign="center" w:y="1"/>
                    <w:tabs>
                      <w:tab w:val="left" w:pos="1843"/>
                    </w:tabs>
                    <w:spacing w:after="0"/>
                    <w:ind w:firstLine="454"/>
                    <w:suppressOverlap/>
                    <w:jc w:val="center"/>
                    <w:rPr>
                      <w:rFonts w:ascii="Times New Roman" w:hAnsi="Times New Roman" w:cs="Times New Roman"/>
                      <w:b/>
                    </w:rPr>
                  </w:pPr>
                  <w:r w:rsidRPr="0047213D">
                    <w:rPr>
                      <w:rFonts w:ascii="Times New Roman" w:hAnsi="Times New Roman" w:cs="Times New Roman"/>
                      <w:b/>
                    </w:rPr>
                    <w:t>Теплоснабжающая организация</w:t>
                  </w:r>
                </w:p>
              </w:tc>
              <w:tc>
                <w:tcPr>
                  <w:tcW w:w="5039" w:type="dxa"/>
                </w:tcPr>
                <w:p w:rsidR="004E585A" w:rsidRPr="0047213D" w:rsidRDefault="004E585A" w:rsidP="004E585A">
                  <w:pPr>
                    <w:framePr w:hSpace="180" w:wrap="around" w:vAnchor="text" w:hAnchor="text" w:xAlign="center" w:y="1"/>
                    <w:tabs>
                      <w:tab w:val="left" w:pos="1843"/>
                    </w:tabs>
                    <w:spacing w:after="0"/>
                    <w:ind w:firstLine="454"/>
                    <w:suppressOverlap/>
                    <w:jc w:val="center"/>
                    <w:rPr>
                      <w:rFonts w:ascii="Times New Roman" w:hAnsi="Times New Roman" w:cs="Times New Roman"/>
                      <w:b/>
                    </w:rPr>
                  </w:pPr>
                  <w:r w:rsidRPr="0047213D">
                    <w:rPr>
                      <w:rFonts w:ascii="Times New Roman" w:hAnsi="Times New Roman" w:cs="Times New Roman"/>
                      <w:b/>
                    </w:rPr>
                    <w:t>Абонент</w:t>
                  </w:r>
                </w:p>
              </w:tc>
            </w:tr>
            <w:tr w:rsidR="004E585A" w:rsidRPr="0047213D" w:rsidTr="001153E0">
              <w:trPr>
                <w:trHeight w:val="330"/>
              </w:trPr>
              <w:tc>
                <w:tcPr>
                  <w:tcW w:w="5020" w:type="dxa"/>
                </w:tcPr>
                <w:p w:rsidR="004E585A" w:rsidRPr="0047213D" w:rsidRDefault="004E585A" w:rsidP="009E049C">
                  <w:pPr>
                    <w:framePr w:hSpace="180" w:wrap="around" w:vAnchor="text" w:hAnchor="text" w:xAlign="center" w:y="1"/>
                    <w:tabs>
                      <w:tab w:val="left" w:pos="1843"/>
                    </w:tabs>
                    <w:spacing w:after="0"/>
                    <w:ind w:firstLine="454"/>
                    <w:suppressOverlap/>
                    <w:jc w:val="both"/>
                    <w:rPr>
                      <w:rFonts w:ascii="Times New Roman" w:hAnsi="Times New Roman" w:cs="Times New Roman"/>
                      <w:b/>
                    </w:rPr>
                  </w:pPr>
                  <w:r w:rsidRPr="0047213D">
                    <w:rPr>
                      <w:rFonts w:ascii="Times New Roman" w:hAnsi="Times New Roman" w:cs="Times New Roman"/>
                    </w:rPr>
                    <w:t xml:space="preserve">________________/ </w:t>
                  </w:r>
                  <w:r w:rsidR="009E049C">
                    <w:rPr>
                      <w:rFonts w:ascii="Times New Roman" w:hAnsi="Times New Roman" w:cs="Times New Roman"/>
                    </w:rPr>
                    <w:t xml:space="preserve">                        </w:t>
                  </w:r>
                  <w:r w:rsidRPr="0047213D">
                    <w:rPr>
                      <w:rFonts w:ascii="Times New Roman" w:hAnsi="Times New Roman" w:cs="Times New Roman"/>
                    </w:rPr>
                    <w:t>/</w:t>
                  </w:r>
                </w:p>
              </w:tc>
              <w:tc>
                <w:tcPr>
                  <w:tcW w:w="5039" w:type="dxa"/>
                </w:tcPr>
                <w:p w:rsidR="004E585A" w:rsidRPr="0047213D" w:rsidRDefault="004E585A" w:rsidP="009E049C">
                  <w:pPr>
                    <w:framePr w:hSpace="180" w:wrap="around" w:vAnchor="text" w:hAnchor="text" w:xAlign="center" w:y="1"/>
                    <w:tabs>
                      <w:tab w:val="left" w:pos="1843"/>
                    </w:tabs>
                    <w:spacing w:after="0"/>
                    <w:ind w:firstLine="454"/>
                    <w:suppressOverlap/>
                    <w:jc w:val="both"/>
                    <w:rPr>
                      <w:rFonts w:ascii="Times New Roman" w:hAnsi="Times New Roman" w:cs="Times New Roman"/>
                      <w:b/>
                    </w:rPr>
                  </w:pPr>
                  <w:r w:rsidRPr="0047213D">
                    <w:rPr>
                      <w:rFonts w:ascii="Times New Roman" w:hAnsi="Times New Roman" w:cs="Times New Roman"/>
                    </w:rPr>
                    <w:t xml:space="preserve">          _______________/</w:t>
                  </w:r>
                  <w:r w:rsidR="001C115B" w:rsidRPr="0047213D">
                    <w:rPr>
                      <w:rFonts w:ascii="Times New Roman" w:hAnsi="Times New Roman" w:cs="Times New Roman"/>
                      <w:sz w:val="24"/>
                      <w:szCs w:val="24"/>
                    </w:rPr>
                    <w:t xml:space="preserve"> </w:t>
                  </w:r>
                  <w:r w:rsidR="009E049C">
                    <w:rPr>
                      <w:rFonts w:ascii="Times New Roman" w:hAnsi="Times New Roman" w:cs="Times New Roman"/>
                      <w:sz w:val="24"/>
                      <w:szCs w:val="24"/>
                    </w:rPr>
                    <w:t xml:space="preserve">                   </w:t>
                  </w:r>
                  <w:r w:rsidRPr="0047213D">
                    <w:rPr>
                      <w:rFonts w:ascii="Times New Roman" w:hAnsi="Times New Roman" w:cs="Times New Roman"/>
                    </w:rPr>
                    <w:t>/</w:t>
                  </w:r>
                </w:p>
              </w:tc>
            </w:tr>
            <w:tr w:rsidR="004E585A" w:rsidRPr="0047213D" w:rsidTr="001153E0">
              <w:trPr>
                <w:trHeight w:val="528"/>
              </w:trPr>
              <w:tc>
                <w:tcPr>
                  <w:tcW w:w="5020" w:type="dxa"/>
                </w:tcPr>
                <w:p w:rsidR="004E585A" w:rsidRPr="0047213D" w:rsidRDefault="004E585A" w:rsidP="004E585A">
                  <w:pPr>
                    <w:framePr w:hSpace="180" w:wrap="around" w:vAnchor="text" w:hAnchor="text" w:xAlign="center" w:y="1"/>
                    <w:tabs>
                      <w:tab w:val="left" w:pos="1843"/>
                    </w:tabs>
                    <w:spacing w:after="0"/>
                    <w:ind w:firstLine="454"/>
                    <w:suppressOverlap/>
                    <w:jc w:val="both"/>
                    <w:rPr>
                      <w:rFonts w:ascii="Times New Roman" w:hAnsi="Times New Roman" w:cs="Times New Roman"/>
                    </w:rPr>
                  </w:pPr>
                  <w:r w:rsidRPr="0047213D">
                    <w:rPr>
                      <w:rFonts w:ascii="Times New Roman" w:hAnsi="Times New Roman" w:cs="Times New Roman"/>
                    </w:rPr>
                    <w:t>подпись</w:t>
                  </w:r>
                  <w:r w:rsidRPr="0047213D">
                    <w:rPr>
                      <w:rFonts w:ascii="Times New Roman" w:hAnsi="Times New Roman" w:cs="Times New Roman"/>
                    </w:rPr>
                    <w:tab/>
                    <w:t xml:space="preserve">                      фамилия</w:t>
                  </w:r>
                </w:p>
              </w:tc>
              <w:tc>
                <w:tcPr>
                  <w:tcW w:w="5039" w:type="dxa"/>
                </w:tcPr>
                <w:p w:rsidR="004E585A" w:rsidRPr="0047213D" w:rsidRDefault="004E585A" w:rsidP="004E585A">
                  <w:pPr>
                    <w:framePr w:hSpace="180" w:wrap="around" w:vAnchor="text" w:hAnchor="text" w:xAlign="center" w:y="1"/>
                    <w:tabs>
                      <w:tab w:val="left" w:pos="1843"/>
                    </w:tabs>
                    <w:spacing w:after="0"/>
                    <w:ind w:firstLine="454"/>
                    <w:suppressOverlap/>
                    <w:jc w:val="both"/>
                    <w:rPr>
                      <w:rFonts w:ascii="Times New Roman" w:hAnsi="Times New Roman" w:cs="Times New Roman"/>
                    </w:rPr>
                  </w:pPr>
                  <w:r w:rsidRPr="0047213D">
                    <w:rPr>
                      <w:rFonts w:ascii="Times New Roman" w:hAnsi="Times New Roman" w:cs="Times New Roman"/>
                    </w:rPr>
                    <w:t xml:space="preserve"> подпись                                    фамилия</w:t>
                  </w:r>
                </w:p>
              </w:tc>
            </w:tr>
            <w:tr w:rsidR="004E585A" w:rsidRPr="0047213D" w:rsidTr="001153E0">
              <w:trPr>
                <w:trHeight w:val="252"/>
              </w:trPr>
              <w:tc>
                <w:tcPr>
                  <w:tcW w:w="5020" w:type="dxa"/>
                </w:tcPr>
                <w:p w:rsidR="004E585A" w:rsidRPr="0047213D" w:rsidRDefault="004E585A" w:rsidP="004E585A">
                  <w:pPr>
                    <w:framePr w:hSpace="180" w:wrap="around" w:vAnchor="text" w:hAnchor="text" w:xAlign="center" w:y="1"/>
                    <w:tabs>
                      <w:tab w:val="left" w:pos="1843"/>
                    </w:tabs>
                    <w:spacing w:after="0"/>
                    <w:ind w:firstLine="454"/>
                    <w:suppressOverlap/>
                    <w:jc w:val="both"/>
                    <w:rPr>
                      <w:rFonts w:ascii="Times New Roman" w:hAnsi="Times New Roman" w:cs="Times New Roman"/>
                    </w:rPr>
                  </w:pPr>
                  <w:r w:rsidRPr="0047213D">
                    <w:rPr>
                      <w:rFonts w:ascii="Times New Roman" w:hAnsi="Times New Roman" w:cs="Times New Roman"/>
                    </w:rPr>
                    <w:t>м.п.</w:t>
                  </w:r>
                </w:p>
              </w:tc>
              <w:tc>
                <w:tcPr>
                  <w:tcW w:w="5039" w:type="dxa"/>
                </w:tcPr>
                <w:p w:rsidR="004E585A" w:rsidRPr="0047213D" w:rsidRDefault="004E585A" w:rsidP="004E585A">
                  <w:pPr>
                    <w:framePr w:hSpace="180" w:wrap="around" w:vAnchor="text" w:hAnchor="text" w:xAlign="center" w:y="1"/>
                    <w:tabs>
                      <w:tab w:val="left" w:pos="1843"/>
                    </w:tabs>
                    <w:spacing w:after="0"/>
                    <w:ind w:firstLine="454"/>
                    <w:suppressOverlap/>
                    <w:jc w:val="both"/>
                    <w:rPr>
                      <w:rFonts w:ascii="Times New Roman" w:hAnsi="Times New Roman" w:cs="Times New Roman"/>
                    </w:rPr>
                  </w:pPr>
                  <w:r w:rsidRPr="0047213D">
                    <w:rPr>
                      <w:rFonts w:ascii="Times New Roman" w:hAnsi="Times New Roman" w:cs="Times New Roman"/>
                    </w:rPr>
                    <w:t xml:space="preserve"> м.п.</w:t>
                  </w:r>
                </w:p>
              </w:tc>
            </w:tr>
          </w:tbl>
          <w:p w:rsidR="004E585A" w:rsidRPr="0047213D" w:rsidRDefault="004E585A" w:rsidP="004E585A">
            <w:pPr>
              <w:tabs>
                <w:tab w:val="left" w:pos="1843"/>
              </w:tabs>
              <w:spacing w:after="0"/>
              <w:ind w:firstLine="454"/>
              <w:rPr>
                <w:rFonts w:ascii="Times New Roman" w:hAnsi="Times New Roman" w:cs="Times New Roman"/>
                <w:b/>
              </w:rPr>
            </w:pPr>
          </w:p>
        </w:tc>
      </w:tr>
    </w:tbl>
    <w:p w:rsidR="000D3137" w:rsidRDefault="000D3137" w:rsidP="00596A75">
      <w:pPr>
        <w:tabs>
          <w:tab w:val="left" w:pos="1843"/>
        </w:tabs>
        <w:autoSpaceDE w:val="0"/>
        <w:autoSpaceDN w:val="0"/>
        <w:adjustRightInd w:val="0"/>
        <w:spacing w:after="0"/>
        <w:rPr>
          <w:rFonts w:ascii="Times New Roman" w:hAnsi="Times New Roman" w:cs="Times New Roman"/>
        </w:rPr>
      </w:pPr>
    </w:p>
    <w:p w:rsidR="00FD7877" w:rsidRDefault="00FD7877" w:rsidP="00596A75">
      <w:pPr>
        <w:tabs>
          <w:tab w:val="left" w:pos="1843"/>
        </w:tabs>
        <w:autoSpaceDE w:val="0"/>
        <w:autoSpaceDN w:val="0"/>
        <w:adjustRightInd w:val="0"/>
        <w:spacing w:after="0"/>
        <w:rPr>
          <w:rFonts w:ascii="Times New Roman" w:hAnsi="Times New Roman" w:cs="Times New Roman"/>
        </w:rPr>
      </w:pPr>
    </w:p>
    <w:p w:rsidR="00FD7877" w:rsidRDefault="00FD7877" w:rsidP="00596A75">
      <w:pPr>
        <w:tabs>
          <w:tab w:val="left" w:pos="1843"/>
        </w:tabs>
        <w:autoSpaceDE w:val="0"/>
        <w:autoSpaceDN w:val="0"/>
        <w:adjustRightInd w:val="0"/>
        <w:spacing w:after="0"/>
        <w:rPr>
          <w:rFonts w:ascii="Times New Roman" w:hAnsi="Times New Roman" w:cs="Times New Roman"/>
        </w:rPr>
      </w:pPr>
    </w:p>
    <w:p w:rsidR="00FD7877" w:rsidRPr="007B0C08" w:rsidRDefault="00FD7877" w:rsidP="0047213D">
      <w:pPr>
        <w:pStyle w:val="a9"/>
        <w:tabs>
          <w:tab w:val="left" w:pos="426"/>
        </w:tabs>
        <w:jc w:val="right"/>
      </w:pPr>
      <w:r w:rsidRPr="007B0C08">
        <w:rPr>
          <w:sz w:val="22"/>
          <w:szCs w:val="22"/>
        </w:rPr>
        <w:t xml:space="preserve">                                                                                                         </w:t>
      </w:r>
    </w:p>
    <w:p w:rsidR="00FD7877" w:rsidRPr="007B0C08" w:rsidRDefault="00FD7877" w:rsidP="00FD7877">
      <w:pPr>
        <w:contextualSpacing/>
        <w:jc w:val="center"/>
        <w:rPr>
          <w:rFonts w:ascii="Times New Roman" w:eastAsia="Calibri" w:hAnsi="Times New Roman" w:cs="Times New Roman"/>
        </w:rPr>
      </w:pPr>
    </w:p>
    <w:p w:rsidR="00FD7877" w:rsidRPr="007B0C08" w:rsidRDefault="00FD7877" w:rsidP="00596A75">
      <w:pPr>
        <w:tabs>
          <w:tab w:val="left" w:pos="1843"/>
        </w:tabs>
        <w:autoSpaceDE w:val="0"/>
        <w:autoSpaceDN w:val="0"/>
        <w:adjustRightInd w:val="0"/>
        <w:spacing w:after="0"/>
        <w:rPr>
          <w:rFonts w:ascii="Times New Roman" w:hAnsi="Times New Roman" w:cs="Times New Roman"/>
        </w:rPr>
      </w:pPr>
    </w:p>
    <w:sectPr w:rsidR="00FD7877" w:rsidRPr="007B0C08" w:rsidSect="0047213D">
      <w:pgSz w:w="11906" w:h="16838"/>
      <w:pgMar w:top="454" w:right="45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A5" w:rsidRDefault="00114BA5" w:rsidP="000D3137">
      <w:pPr>
        <w:spacing w:after="0" w:line="240" w:lineRule="auto"/>
      </w:pPr>
      <w:r>
        <w:separator/>
      </w:r>
    </w:p>
  </w:endnote>
  <w:endnote w:type="continuationSeparator" w:id="0">
    <w:p w:rsidR="00114BA5" w:rsidRDefault="00114BA5" w:rsidP="000D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A5" w:rsidRDefault="00114BA5" w:rsidP="000D3137">
      <w:pPr>
        <w:spacing w:after="0" w:line="240" w:lineRule="auto"/>
      </w:pPr>
      <w:r>
        <w:separator/>
      </w:r>
    </w:p>
  </w:footnote>
  <w:footnote w:type="continuationSeparator" w:id="0">
    <w:p w:rsidR="00114BA5" w:rsidRDefault="00114BA5" w:rsidP="000D3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EC1"/>
    <w:multiLevelType w:val="hybridMultilevel"/>
    <w:tmpl w:val="67349E88"/>
    <w:lvl w:ilvl="0" w:tplc="B678A67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5A07BA"/>
    <w:multiLevelType w:val="multilevel"/>
    <w:tmpl w:val="DA4AD39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822B55"/>
    <w:multiLevelType w:val="hybridMultilevel"/>
    <w:tmpl w:val="337217D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C0582B"/>
    <w:multiLevelType w:val="multilevel"/>
    <w:tmpl w:val="BE98450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CE214AC"/>
    <w:multiLevelType w:val="hybridMultilevel"/>
    <w:tmpl w:val="7C80C2A8"/>
    <w:lvl w:ilvl="0" w:tplc="36BE7C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4B30FA"/>
    <w:multiLevelType w:val="multilevel"/>
    <w:tmpl w:val="9D7069C2"/>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4D67EAF"/>
    <w:multiLevelType w:val="hybridMultilevel"/>
    <w:tmpl w:val="E6B89E20"/>
    <w:lvl w:ilvl="0" w:tplc="64048C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907B9"/>
    <w:multiLevelType w:val="hybridMultilevel"/>
    <w:tmpl w:val="ED56B84E"/>
    <w:lvl w:ilvl="0" w:tplc="111E1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ED69F7"/>
    <w:multiLevelType w:val="hybridMultilevel"/>
    <w:tmpl w:val="67349E88"/>
    <w:lvl w:ilvl="0" w:tplc="B678A67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3"/>
  </w:num>
  <w:num w:numId="6">
    <w:abstractNumId w:val="6"/>
  </w:num>
  <w:num w:numId="7">
    <w:abstractNumId w:val="8"/>
  </w:num>
  <w:num w:numId="8">
    <w:abstractNumId w:val="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6"/>
    <w:rsid w:val="000130BD"/>
    <w:rsid w:val="00020E8C"/>
    <w:rsid w:val="00033874"/>
    <w:rsid w:val="00035273"/>
    <w:rsid w:val="00044042"/>
    <w:rsid w:val="00050CC8"/>
    <w:rsid w:val="00051102"/>
    <w:rsid w:val="0005395F"/>
    <w:rsid w:val="00055B7A"/>
    <w:rsid w:val="00057285"/>
    <w:rsid w:val="000603F6"/>
    <w:rsid w:val="000650B9"/>
    <w:rsid w:val="00065F5A"/>
    <w:rsid w:val="0006675B"/>
    <w:rsid w:val="00071B4E"/>
    <w:rsid w:val="000814E5"/>
    <w:rsid w:val="00084425"/>
    <w:rsid w:val="00087721"/>
    <w:rsid w:val="000935C9"/>
    <w:rsid w:val="00093E4B"/>
    <w:rsid w:val="000A06D1"/>
    <w:rsid w:val="000A1D40"/>
    <w:rsid w:val="000A2D7A"/>
    <w:rsid w:val="000B1AD2"/>
    <w:rsid w:val="000B3482"/>
    <w:rsid w:val="000B44EE"/>
    <w:rsid w:val="000B7536"/>
    <w:rsid w:val="000C5A71"/>
    <w:rsid w:val="000C7010"/>
    <w:rsid w:val="000C7B04"/>
    <w:rsid w:val="000D275A"/>
    <w:rsid w:val="000D3137"/>
    <w:rsid w:val="000D7242"/>
    <w:rsid w:val="000D7A59"/>
    <w:rsid w:val="000E17B5"/>
    <w:rsid w:val="000E4F3D"/>
    <w:rsid w:val="000F2230"/>
    <w:rsid w:val="00101F70"/>
    <w:rsid w:val="00112044"/>
    <w:rsid w:val="00114BA5"/>
    <w:rsid w:val="001153E0"/>
    <w:rsid w:val="00140EC7"/>
    <w:rsid w:val="001427F8"/>
    <w:rsid w:val="001476F3"/>
    <w:rsid w:val="0016006A"/>
    <w:rsid w:val="00170AA4"/>
    <w:rsid w:val="001736EB"/>
    <w:rsid w:val="00177F4A"/>
    <w:rsid w:val="00180967"/>
    <w:rsid w:val="00184539"/>
    <w:rsid w:val="001852A9"/>
    <w:rsid w:val="001864B4"/>
    <w:rsid w:val="00186919"/>
    <w:rsid w:val="00193453"/>
    <w:rsid w:val="001A3789"/>
    <w:rsid w:val="001A3D9B"/>
    <w:rsid w:val="001A446B"/>
    <w:rsid w:val="001B5ED2"/>
    <w:rsid w:val="001C115B"/>
    <w:rsid w:val="001D23D7"/>
    <w:rsid w:val="001D464C"/>
    <w:rsid w:val="001D66B1"/>
    <w:rsid w:val="001E0A71"/>
    <w:rsid w:val="001E21AA"/>
    <w:rsid w:val="001F6A06"/>
    <w:rsid w:val="00203F47"/>
    <w:rsid w:val="00212D6D"/>
    <w:rsid w:val="00220998"/>
    <w:rsid w:val="00221E30"/>
    <w:rsid w:val="00223C4E"/>
    <w:rsid w:val="0022565A"/>
    <w:rsid w:val="00231141"/>
    <w:rsid w:val="00255F73"/>
    <w:rsid w:val="002564E6"/>
    <w:rsid w:val="002622C3"/>
    <w:rsid w:val="002624CB"/>
    <w:rsid w:val="002650A6"/>
    <w:rsid w:val="00265E00"/>
    <w:rsid w:val="00270586"/>
    <w:rsid w:val="00275423"/>
    <w:rsid w:val="00275EF9"/>
    <w:rsid w:val="00280B19"/>
    <w:rsid w:val="00282AE2"/>
    <w:rsid w:val="00283EBD"/>
    <w:rsid w:val="002948DF"/>
    <w:rsid w:val="00294ECD"/>
    <w:rsid w:val="00294FE1"/>
    <w:rsid w:val="00295F3B"/>
    <w:rsid w:val="002A1CA9"/>
    <w:rsid w:val="002B3904"/>
    <w:rsid w:val="002C2E39"/>
    <w:rsid w:val="002D0AD3"/>
    <w:rsid w:val="002D0E51"/>
    <w:rsid w:val="002D7F1D"/>
    <w:rsid w:val="002E4156"/>
    <w:rsid w:val="002F161B"/>
    <w:rsid w:val="002F4F85"/>
    <w:rsid w:val="003015A4"/>
    <w:rsid w:val="00303B78"/>
    <w:rsid w:val="00304BDF"/>
    <w:rsid w:val="0031398D"/>
    <w:rsid w:val="00315DCC"/>
    <w:rsid w:val="00320D0C"/>
    <w:rsid w:val="00324B95"/>
    <w:rsid w:val="00325C20"/>
    <w:rsid w:val="00332269"/>
    <w:rsid w:val="00333586"/>
    <w:rsid w:val="00336125"/>
    <w:rsid w:val="003376C5"/>
    <w:rsid w:val="00337DFC"/>
    <w:rsid w:val="003445D9"/>
    <w:rsid w:val="0034544F"/>
    <w:rsid w:val="003657F2"/>
    <w:rsid w:val="00370816"/>
    <w:rsid w:val="00370CC1"/>
    <w:rsid w:val="0037249E"/>
    <w:rsid w:val="00372654"/>
    <w:rsid w:val="0039192E"/>
    <w:rsid w:val="0039288E"/>
    <w:rsid w:val="00395EA3"/>
    <w:rsid w:val="003C4151"/>
    <w:rsid w:val="003D7CBA"/>
    <w:rsid w:val="003F3A6F"/>
    <w:rsid w:val="0040137D"/>
    <w:rsid w:val="00402F7B"/>
    <w:rsid w:val="00412255"/>
    <w:rsid w:val="00422265"/>
    <w:rsid w:val="00446EF8"/>
    <w:rsid w:val="00447C2D"/>
    <w:rsid w:val="0045325E"/>
    <w:rsid w:val="0046319C"/>
    <w:rsid w:val="0046319F"/>
    <w:rsid w:val="004632F9"/>
    <w:rsid w:val="00464EE3"/>
    <w:rsid w:val="00470223"/>
    <w:rsid w:val="0047213D"/>
    <w:rsid w:val="00475214"/>
    <w:rsid w:val="004911EA"/>
    <w:rsid w:val="00492665"/>
    <w:rsid w:val="00496198"/>
    <w:rsid w:val="00496E29"/>
    <w:rsid w:val="004A238D"/>
    <w:rsid w:val="004A31ED"/>
    <w:rsid w:val="004B159E"/>
    <w:rsid w:val="004C0925"/>
    <w:rsid w:val="004C267C"/>
    <w:rsid w:val="004D7180"/>
    <w:rsid w:val="004E585A"/>
    <w:rsid w:val="004E7770"/>
    <w:rsid w:val="004F207B"/>
    <w:rsid w:val="004F4ED3"/>
    <w:rsid w:val="00500E37"/>
    <w:rsid w:val="00504A2C"/>
    <w:rsid w:val="00504E07"/>
    <w:rsid w:val="00505CDB"/>
    <w:rsid w:val="00505D8B"/>
    <w:rsid w:val="005078E9"/>
    <w:rsid w:val="00517901"/>
    <w:rsid w:val="005223CD"/>
    <w:rsid w:val="00525DBC"/>
    <w:rsid w:val="0052665D"/>
    <w:rsid w:val="005303ED"/>
    <w:rsid w:val="005371D3"/>
    <w:rsid w:val="0054364A"/>
    <w:rsid w:val="00555641"/>
    <w:rsid w:val="0055762A"/>
    <w:rsid w:val="005650BA"/>
    <w:rsid w:val="005652B7"/>
    <w:rsid w:val="005671AE"/>
    <w:rsid w:val="00571090"/>
    <w:rsid w:val="00576C8F"/>
    <w:rsid w:val="00590EEE"/>
    <w:rsid w:val="00593FAA"/>
    <w:rsid w:val="00596A75"/>
    <w:rsid w:val="005A514B"/>
    <w:rsid w:val="005B4AA4"/>
    <w:rsid w:val="005B66C1"/>
    <w:rsid w:val="005C0A6E"/>
    <w:rsid w:val="005C44CB"/>
    <w:rsid w:val="005C50E4"/>
    <w:rsid w:val="005D077F"/>
    <w:rsid w:val="005D16C8"/>
    <w:rsid w:val="005E5319"/>
    <w:rsid w:val="005F0237"/>
    <w:rsid w:val="00600F5F"/>
    <w:rsid w:val="006019A4"/>
    <w:rsid w:val="006075ED"/>
    <w:rsid w:val="00611D95"/>
    <w:rsid w:val="006168C9"/>
    <w:rsid w:val="006175E7"/>
    <w:rsid w:val="0062118A"/>
    <w:rsid w:val="006308F1"/>
    <w:rsid w:val="00630CCD"/>
    <w:rsid w:val="00631004"/>
    <w:rsid w:val="00636D7B"/>
    <w:rsid w:val="00637C07"/>
    <w:rsid w:val="006423FE"/>
    <w:rsid w:val="00644717"/>
    <w:rsid w:val="00646836"/>
    <w:rsid w:val="00664670"/>
    <w:rsid w:val="0067398A"/>
    <w:rsid w:val="00675A38"/>
    <w:rsid w:val="00676261"/>
    <w:rsid w:val="00680205"/>
    <w:rsid w:val="00681CDA"/>
    <w:rsid w:val="006B3FB1"/>
    <w:rsid w:val="006C7635"/>
    <w:rsid w:val="006E0E52"/>
    <w:rsid w:val="006E3C63"/>
    <w:rsid w:val="006E412F"/>
    <w:rsid w:val="006E445F"/>
    <w:rsid w:val="006E4501"/>
    <w:rsid w:val="006E6CBA"/>
    <w:rsid w:val="006F151A"/>
    <w:rsid w:val="006F15AE"/>
    <w:rsid w:val="00707276"/>
    <w:rsid w:val="00707904"/>
    <w:rsid w:val="00722F4C"/>
    <w:rsid w:val="00724A27"/>
    <w:rsid w:val="007250AC"/>
    <w:rsid w:val="007310C8"/>
    <w:rsid w:val="00740EFE"/>
    <w:rsid w:val="0074389E"/>
    <w:rsid w:val="00744BD6"/>
    <w:rsid w:val="0074618D"/>
    <w:rsid w:val="00753D3A"/>
    <w:rsid w:val="007556A0"/>
    <w:rsid w:val="007640F5"/>
    <w:rsid w:val="007666E7"/>
    <w:rsid w:val="00775434"/>
    <w:rsid w:val="00783EBF"/>
    <w:rsid w:val="00784049"/>
    <w:rsid w:val="00790E68"/>
    <w:rsid w:val="007A1732"/>
    <w:rsid w:val="007B0C08"/>
    <w:rsid w:val="007B113F"/>
    <w:rsid w:val="007B5931"/>
    <w:rsid w:val="007B7CDF"/>
    <w:rsid w:val="007C03C2"/>
    <w:rsid w:val="007D4503"/>
    <w:rsid w:val="007E2A62"/>
    <w:rsid w:val="007E5CB9"/>
    <w:rsid w:val="007E618B"/>
    <w:rsid w:val="007F70D4"/>
    <w:rsid w:val="008153D7"/>
    <w:rsid w:val="00830CE7"/>
    <w:rsid w:val="008359A9"/>
    <w:rsid w:val="00841E43"/>
    <w:rsid w:val="00843B7E"/>
    <w:rsid w:val="00844D18"/>
    <w:rsid w:val="00845EC2"/>
    <w:rsid w:val="00851373"/>
    <w:rsid w:val="00851A42"/>
    <w:rsid w:val="008549F6"/>
    <w:rsid w:val="00873480"/>
    <w:rsid w:val="00887B04"/>
    <w:rsid w:val="00891F4E"/>
    <w:rsid w:val="00892A34"/>
    <w:rsid w:val="00894850"/>
    <w:rsid w:val="00895125"/>
    <w:rsid w:val="00895595"/>
    <w:rsid w:val="008A7B28"/>
    <w:rsid w:val="008B1073"/>
    <w:rsid w:val="008B1382"/>
    <w:rsid w:val="008B4BFB"/>
    <w:rsid w:val="008C21DB"/>
    <w:rsid w:val="008C4E5F"/>
    <w:rsid w:val="008D6603"/>
    <w:rsid w:val="008E1085"/>
    <w:rsid w:val="008E4DBB"/>
    <w:rsid w:val="008F0854"/>
    <w:rsid w:val="008F227F"/>
    <w:rsid w:val="00901819"/>
    <w:rsid w:val="00901BBF"/>
    <w:rsid w:val="00914D64"/>
    <w:rsid w:val="00930EFE"/>
    <w:rsid w:val="00944426"/>
    <w:rsid w:val="00952809"/>
    <w:rsid w:val="00952AFB"/>
    <w:rsid w:val="00952EB6"/>
    <w:rsid w:val="0095511A"/>
    <w:rsid w:val="00961160"/>
    <w:rsid w:val="00964321"/>
    <w:rsid w:val="00965199"/>
    <w:rsid w:val="00972F22"/>
    <w:rsid w:val="00973A69"/>
    <w:rsid w:val="009756D3"/>
    <w:rsid w:val="0097581B"/>
    <w:rsid w:val="00992517"/>
    <w:rsid w:val="009960FB"/>
    <w:rsid w:val="00996912"/>
    <w:rsid w:val="00996965"/>
    <w:rsid w:val="009A0987"/>
    <w:rsid w:val="009A353B"/>
    <w:rsid w:val="009A517D"/>
    <w:rsid w:val="009B3212"/>
    <w:rsid w:val="009B5328"/>
    <w:rsid w:val="009B7CE8"/>
    <w:rsid w:val="009C3C06"/>
    <w:rsid w:val="009C75C1"/>
    <w:rsid w:val="009D2D7E"/>
    <w:rsid w:val="009D5E48"/>
    <w:rsid w:val="009E049C"/>
    <w:rsid w:val="009E1107"/>
    <w:rsid w:val="009E1A17"/>
    <w:rsid w:val="009E4B20"/>
    <w:rsid w:val="009E5429"/>
    <w:rsid w:val="009E6D33"/>
    <w:rsid w:val="009F0B67"/>
    <w:rsid w:val="009F1BBE"/>
    <w:rsid w:val="00A158FE"/>
    <w:rsid w:val="00A20953"/>
    <w:rsid w:val="00A24660"/>
    <w:rsid w:val="00A30801"/>
    <w:rsid w:val="00A31187"/>
    <w:rsid w:val="00A3672F"/>
    <w:rsid w:val="00A40961"/>
    <w:rsid w:val="00A4203F"/>
    <w:rsid w:val="00A43F95"/>
    <w:rsid w:val="00A46E34"/>
    <w:rsid w:val="00A50C18"/>
    <w:rsid w:val="00A53294"/>
    <w:rsid w:val="00A5431E"/>
    <w:rsid w:val="00A569E6"/>
    <w:rsid w:val="00A6201B"/>
    <w:rsid w:val="00A624C3"/>
    <w:rsid w:val="00A65EE5"/>
    <w:rsid w:val="00A672ED"/>
    <w:rsid w:val="00A724E2"/>
    <w:rsid w:val="00A91428"/>
    <w:rsid w:val="00A93921"/>
    <w:rsid w:val="00A941B6"/>
    <w:rsid w:val="00AA2370"/>
    <w:rsid w:val="00AA72A3"/>
    <w:rsid w:val="00AA77A5"/>
    <w:rsid w:val="00AB65C1"/>
    <w:rsid w:val="00AC3D38"/>
    <w:rsid w:val="00AC5EAA"/>
    <w:rsid w:val="00AD53D0"/>
    <w:rsid w:val="00AE3B30"/>
    <w:rsid w:val="00B00C27"/>
    <w:rsid w:val="00B0361F"/>
    <w:rsid w:val="00B12520"/>
    <w:rsid w:val="00B148ED"/>
    <w:rsid w:val="00B20ED0"/>
    <w:rsid w:val="00B221ED"/>
    <w:rsid w:val="00B234B5"/>
    <w:rsid w:val="00B2676C"/>
    <w:rsid w:val="00B2694C"/>
    <w:rsid w:val="00B27910"/>
    <w:rsid w:val="00B37CE4"/>
    <w:rsid w:val="00B44BF8"/>
    <w:rsid w:val="00B54B09"/>
    <w:rsid w:val="00B54FF0"/>
    <w:rsid w:val="00B5741C"/>
    <w:rsid w:val="00B72512"/>
    <w:rsid w:val="00B759A0"/>
    <w:rsid w:val="00B75D05"/>
    <w:rsid w:val="00B81FE6"/>
    <w:rsid w:val="00B90C3B"/>
    <w:rsid w:val="00BA02A0"/>
    <w:rsid w:val="00BA4E0A"/>
    <w:rsid w:val="00BB08A9"/>
    <w:rsid w:val="00BB184B"/>
    <w:rsid w:val="00BD3543"/>
    <w:rsid w:val="00BD7954"/>
    <w:rsid w:val="00BE08CE"/>
    <w:rsid w:val="00BE0B6B"/>
    <w:rsid w:val="00BE3A79"/>
    <w:rsid w:val="00BF2292"/>
    <w:rsid w:val="00BF284A"/>
    <w:rsid w:val="00BF6A7E"/>
    <w:rsid w:val="00C033C1"/>
    <w:rsid w:val="00C07334"/>
    <w:rsid w:val="00C11B7F"/>
    <w:rsid w:val="00C21824"/>
    <w:rsid w:val="00C23071"/>
    <w:rsid w:val="00C25064"/>
    <w:rsid w:val="00C26BBE"/>
    <w:rsid w:val="00C276F8"/>
    <w:rsid w:val="00C27CDD"/>
    <w:rsid w:val="00C43631"/>
    <w:rsid w:val="00C43CD2"/>
    <w:rsid w:val="00C4681C"/>
    <w:rsid w:val="00C47A61"/>
    <w:rsid w:val="00C50185"/>
    <w:rsid w:val="00C51094"/>
    <w:rsid w:val="00C56EE2"/>
    <w:rsid w:val="00C61D30"/>
    <w:rsid w:val="00C65832"/>
    <w:rsid w:val="00C65F3D"/>
    <w:rsid w:val="00C76A84"/>
    <w:rsid w:val="00C770B3"/>
    <w:rsid w:val="00C80587"/>
    <w:rsid w:val="00C815A1"/>
    <w:rsid w:val="00C91624"/>
    <w:rsid w:val="00C922EA"/>
    <w:rsid w:val="00CA7637"/>
    <w:rsid w:val="00CB797F"/>
    <w:rsid w:val="00CC4B90"/>
    <w:rsid w:val="00CC657C"/>
    <w:rsid w:val="00CC6E44"/>
    <w:rsid w:val="00CD3E0A"/>
    <w:rsid w:val="00CD675B"/>
    <w:rsid w:val="00CE1775"/>
    <w:rsid w:val="00CE2CA5"/>
    <w:rsid w:val="00CE4956"/>
    <w:rsid w:val="00CF2FDE"/>
    <w:rsid w:val="00CF4CE8"/>
    <w:rsid w:val="00CF5D0F"/>
    <w:rsid w:val="00CF7BBF"/>
    <w:rsid w:val="00CF7CE1"/>
    <w:rsid w:val="00D004CD"/>
    <w:rsid w:val="00D10F1B"/>
    <w:rsid w:val="00D11899"/>
    <w:rsid w:val="00D2787F"/>
    <w:rsid w:val="00D36C5C"/>
    <w:rsid w:val="00D50955"/>
    <w:rsid w:val="00D60215"/>
    <w:rsid w:val="00D605C8"/>
    <w:rsid w:val="00D6405E"/>
    <w:rsid w:val="00D64D2F"/>
    <w:rsid w:val="00D77ED8"/>
    <w:rsid w:val="00D84388"/>
    <w:rsid w:val="00D855BB"/>
    <w:rsid w:val="00D85B35"/>
    <w:rsid w:val="00D94BE4"/>
    <w:rsid w:val="00D94E1C"/>
    <w:rsid w:val="00D9677D"/>
    <w:rsid w:val="00D96B43"/>
    <w:rsid w:val="00D96DE4"/>
    <w:rsid w:val="00D978B9"/>
    <w:rsid w:val="00DB6785"/>
    <w:rsid w:val="00DC2EFA"/>
    <w:rsid w:val="00DC34D4"/>
    <w:rsid w:val="00DC3CCF"/>
    <w:rsid w:val="00DD2245"/>
    <w:rsid w:val="00DD305E"/>
    <w:rsid w:val="00DD76E1"/>
    <w:rsid w:val="00DE6DDC"/>
    <w:rsid w:val="00DE6EAB"/>
    <w:rsid w:val="00DF0CBF"/>
    <w:rsid w:val="00DF5D3D"/>
    <w:rsid w:val="00E06B17"/>
    <w:rsid w:val="00E140DE"/>
    <w:rsid w:val="00E1530D"/>
    <w:rsid w:val="00E202AB"/>
    <w:rsid w:val="00E205B2"/>
    <w:rsid w:val="00E230EF"/>
    <w:rsid w:val="00E31434"/>
    <w:rsid w:val="00E374AA"/>
    <w:rsid w:val="00E517E5"/>
    <w:rsid w:val="00E528FB"/>
    <w:rsid w:val="00E64AEF"/>
    <w:rsid w:val="00E655D9"/>
    <w:rsid w:val="00E66CBC"/>
    <w:rsid w:val="00E703FB"/>
    <w:rsid w:val="00E73F99"/>
    <w:rsid w:val="00E816B6"/>
    <w:rsid w:val="00E858FE"/>
    <w:rsid w:val="00E85AC1"/>
    <w:rsid w:val="00E87208"/>
    <w:rsid w:val="00E94BE0"/>
    <w:rsid w:val="00E95AAA"/>
    <w:rsid w:val="00E9601D"/>
    <w:rsid w:val="00EA2869"/>
    <w:rsid w:val="00EA552F"/>
    <w:rsid w:val="00EB0763"/>
    <w:rsid w:val="00EB3A9A"/>
    <w:rsid w:val="00EB42CF"/>
    <w:rsid w:val="00EB5C83"/>
    <w:rsid w:val="00EB61FC"/>
    <w:rsid w:val="00EB68AD"/>
    <w:rsid w:val="00EB6FF0"/>
    <w:rsid w:val="00EB7298"/>
    <w:rsid w:val="00EB775C"/>
    <w:rsid w:val="00EC0D0D"/>
    <w:rsid w:val="00EC371C"/>
    <w:rsid w:val="00ED6C66"/>
    <w:rsid w:val="00ED6E71"/>
    <w:rsid w:val="00EE042D"/>
    <w:rsid w:val="00EE7903"/>
    <w:rsid w:val="00EF128E"/>
    <w:rsid w:val="00EF555E"/>
    <w:rsid w:val="00EF62A1"/>
    <w:rsid w:val="00F068B2"/>
    <w:rsid w:val="00F07F54"/>
    <w:rsid w:val="00F10810"/>
    <w:rsid w:val="00F13140"/>
    <w:rsid w:val="00F14A49"/>
    <w:rsid w:val="00F14B99"/>
    <w:rsid w:val="00F30F7B"/>
    <w:rsid w:val="00F31AA5"/>
    <w:rsid w:val="00F31FEB"/>
    <w:rsid w:val="00F50563"/>
    <w:rsid w:val="00F50598"/>
    <w:rsid w:val="00F63A42"/>
    <w:rsid w:val="00F7436E"/>
    <w:rsid w:val="00F753EC"/>
    <w:rsid w:val="00F80CA0"/>
    <w:rsid w:val="00F812B5"/>
    <w:rsid w:val="00F83F0C"/>
    <w:rsid w:val="00F85206"/>
    <w:rsid w:val="00F9091C"/>
    <w:rsid w:val="00F92684"/>
    <w:rsid w:val="00FA2B2E"/>
    <w:rsid w:val="00FA3D97"/>
    <w:rsid w:val="00FA3E7C"/>
    <w:rsid w:val="00FB113E"/>
    <w:rsid w:val="00FC1927"/>
    <w:rsid w:val="00FC341F"/>
    <w:rsid w:val="00FC407B"/>
    <w:rsid w:val="00FC48AB"/>
    <w:rsid w:val="00FD312D"/>
    <w:rsid w:val="00FD3713"/>
    <w:rsid w:val="00FD3862"/>
    <w:rsid w:val="00FD7877"/>
    <w:rsid w:val="00FE1847"/>
    <w:rsid w:val="00FE2101"/>
    <w:rsid w:val="00FE3CAB"/>
    <w:rsid w:val="00FE587D"/>
    <w:rsid w:val="00FE6D33"/>
    <w:rsid w:val="00FE7965"/>
    <w:rsid w:val="00FF3D66"/>
    <w:rsid w:val="00FF4A88"/>
    <w:rsid w:val="00FF5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6825B-239B-4D42-A76F-659B60F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88"/>
  </w:style>
  <w:style w:type="paragraph" w:styleId="1">
    <w:name w:val="heading 1"/>
    <w:basedOn w:val="a"/>
    <w:next w:val="a"/>
    <w:link w:val="10"/>
    <w:uiPriority w:val="99"/>
    <w:qFormat/>
    <w:rsid w:val="00470223"/>
    <w:pPr>
      <w:keepNext/>
      <w:spacing w:after="0" w:line="240" w:lineRule="auto"/>
      <w:jc w:val="center"/>
      <w:outlineLvl w:val="0"/>
    </w:pPr>
    <w:rPr>
      <w:rFonts w:ascii="Times New Roman" w:eastAsia="Times New Roman" w:hAnsi="Times New Roman" w:cs="Times New Roman"/>
      <w:b/>
      <w:bCs/>
      <w:i/>
      <w:iCs/>
      <w:sz w:val="32"/>
      <w:szCs w:val="32"/>
      <w:lang w:eastAsia="ru-RU"/>
    </w:rPr>
  </w:style>
  <w:style w:type="paragraph" w:styleId="3">
    <w:name w:val="heading 3"/>
    <w:basedOn w:val="a"/>
    <w:next w:val="a"/>
    <w:link w:val="30"/>
    <w:uiPriority w:val="9"/>
    <w:semiHidden/>
    <w:unhideWhenUsed/>
    <w:qFormat/>
    <w:rsid w:val="004702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1">
    <w:name w:val="Body Text 3"/>
    <w:basedOn w:val="a"/>
    <w:link w:val="32"/>
    <w:unhideWhenUsed/>
    <w:rsid w:val="00FD3713"/>
    <w:pPr>
      <w:spacing w:after="120"/>
    </w:pPr>
    <w:rPr>
      <w:sz w:val="16"/>
      <w:szCs w:val="16"/>
    </w:rPr>
  </w:style>
  <w:style w:type="character" w:customStyle="1" w:styleId="32">
    <w:name w:val="Основной текст 3 Знак"/>
    <w:basedOn w:val="a0"/>
    <w:link w:val="31"/>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uiPriority w:val="99"/>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01B"/>
    <w:rPr>
      <w:rFonts w:ascii="Tahoma" w:hAnsi="Tahoma" w:cs="Tahoma"/>
      <w:sz w:val="16"/>
      <w:szCs w:val="16"/>
    </w:rPr>
  </w:style>
  <w:style w:type="table" w:styleId="a6">
    <w:name w:val="Table Grid"/>
    <w:basedOn w:val="a1"/>
    <w:uiPriority w:val="59"/>
    <w:rsid w:val="00BB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uiPriority w:val="99"/>
    <w:rsid w:val="002D7F1D"/>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paragraph" w:styleId="a7">
    <w:name w:val="Body Text"/>
    <w:basedOn w:val="a"/>
    <w:link w:val="a8"/>
    <w:uiPriority w:val="99"/>
    <w:unhideWhenUsed/>
    <w:rsid w:val="006E4501"/>
    <w:pPr>
      <w:spacing w:after="120"/>
    </w:pPr>
  </w:style>
  <w:style w:type="character" w:customStyle="1" w:styleId="a8">
    <w:name w:val="Основной текст Знак"/>
    <w:basedOn w:val="a0"/>
    <w:link w:val="a7"/>
    <w:uiPriority w:val="99"/>
    <w:rsid w:val="006E4501"/>
  </w:style>
  <w:style w:type="paragraph" w:styleId="a9">
    <w:name w:val="header"/>
    <w:basedOn w:val="a"/>
    <w:link w:val="aa"/>
    <w:rsid w:val="00B75D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B75D05"/>
    <w:rPr>
      <w:rFonts w:ascii="Times New Roman" w:eastAsia="Times New Roman" w:hAnsi="Times New Roman" w:cs="Times New Roman"/>
      <w:sz w:val="20"/>
      <w:szCs w:val="20"/>
      <w:lang w:eastAsia="ru-RU"/>
    </w:rPr>
  </w:style>
  <w:style w:type="paragraph" w:styleId="ab">
    <w:name w:val="Title"/>
    <w:basedOn w:val="a"/>
    <w:link w:val="ac"/>
    <w:qFormat/>
    <w:rsid w:val="004B159E"/>
    <w:pPr>
      <w:spacing w:after="0" w:line="240" w:lineRule="auto"/>
      <w:jc w:val="center"/>
    </w:pPr>
    <w:rPr>
      <w:rFonts w:ascii="Times New Roman" w:eastAsia="Times New Roman" w:hAnsi="Times New Roman" w:cs="Times New Roman"/>
      <w:b/>
      <w:bCs/>
      <w:lang w:eastAsia="ru-RU"/>
    </w:rPr>
  </w:style>
  <w:style w:type="character" w:customStyle="1" w:styleId="ac">
    <w:name w:val="Название Знак"/>
    <w:basedOn w:val="a0"/>
    <w:link w:val="ab"/>
    <w:uiPriority w:val="10"/>
    <w:rsid w:val="004B159E"/>
    <w:rPr>
      <w:rFonts w:ascii="Times New Roman" w:eastAsia="Times New Roman" w:hAnsi="Times New Roman" w:cs="Times New Roman"/>
      <w:b/>
      <w:bCs/>
      <w:lang w:eastAsia="ru-RU"/>
    </w:rPr>
  </w:style>
  <w:style w:type="paragraph" w:styleId="ad">
    <w:name w:val="Plain Text"/>
    <w:basedOn w:val="a"/>
    <w:link w:val="ae"/>
    <w:uiPriority w:val="99"/>
    <w:rsid w:val="0095511A"/>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95511A"/>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470223"/>
    <w:rPr>
      <w:rFonts w:ascii="Times New Roman" w:eastAsia="Times New Roman" w:hAnsi="Times New Roman" w:cs="Times New Roman"/>
      <w:b/>
      <w:bCs/>
      <w:i/>
      <w:iCs/>
      <w:sz w:val="32"/>
      <w:szCs w:val="32"/>
      <w:lang w:eastAsia="ru-RU"/>
    </w:rPr>
  </w:style>
  <w:style w:type="character" w:customStyle="1" w:styleId="30">
    <w:name w:val="Заголовок 3 Знак"/>
    <w:basedOn w:val="a0"/>
    <w:link w:val="3"/>
    <w:uiPriority w:val="9"/>
    <w:semiHidden/>
    <w:rsid w:val="00470223"/>
    <w:rPr>
      <w:rFonts w:asciiTheme="majorHAnsi" w:eastAsiaTheme="majorEastAsia" w:hAnsiTheme="majorHAnsi" w:cstheme="majorBidi"/>
      <w:b/>
      <w:bCs/>
      <w:color w:val="4F81BD" w:themeColor="accent1"/>
    </w:rPr>
  </w:style>
  <w:style w:type="paragraph" w:styleId="af">
    <w:name w:val="List Paragraph"/>
    <w:basedOn w:val="a"/>
    <w:uiPriority w:val="34"/>
    <w:qFormat/>
    <w:rsid w:val="000D3137"/>
    <w:pPr>
      <w:ind w:left="720"/>
      <w:contextualSpacing/>
    </w:pPr>
    <w:rPr>
      <w:lang w:val="en-US"/>
    </w:rPr>
  </w:style>
  <w:style w:type="paragraph" w:styleId="af0">
    <w:name w:val="footnote text"/>
    <w:basedOn w:val="a"/>
    <w:link w:val="af1"/>
    <w:rsid w:val="000D3137"/>
    <w:pPr>
      <w:spacing w:after="0" w:line="240" w:lineRule="auto"/>
    </w:pPr>
    <w:rPr>
      <w:rFonts w:ascii="Times New Roman" w:eastAsia="MS Mincho" w:hAnsi="Times New Roman" w:cs="Times New Roman"/>
      <w:sz w:val="20"/>
      <w:szCs w:val="20"/>
      <w:lang w:eastAsia="ja-JP"/>
    </w:rPr>
  </w:style>
  <w:style w:type="character" w:customStyle="1" w:styleId="af1">
    <w:name w:val="Текст сноски Знак"/>
    <w:basedOn w:val="a0"/>
    <w:link w:val="af0"/>
    <w:rsid w:val="000D3137"/>
    <w:rPr>
      <w:rFonts w:ascii="Times New Roman" w:eastAsia="MS Mincho" w:hAnsi="Times New Roman" w:cs="Times New Roman"/>
      <w:sz w:val="20"/>
      <w:szCs w:val="20"/>
      <w:lang w:eastAsia="ja-JP"/>
    </w:rPr>
  </w:style>
  <w:style w:type="character" w:styleId="af2">
    <w:name w:val="footnote reference"/>
    <w:basedOn w:val="a0"/>
    <w:rsid w:val="000D3137"/>
    <w:rPr>
      <w:vertAlign w:val="superscript"/>
    </w:rPr>
  </w:style>
  <w:style w:type="paragraph" w:styleId="af3">
    <w:name w:val="Body Text Indent"/>
    <w:basedOn w:val="a"/>
    <w:link w:val="af4"/>
    <w:uiPriority w:val="99"/>
    <w:semiHidden/>
    <w:unhideWhenUsed/>
    <w:rsid w:val="004E585A"/>
    <w:pPr>
      <w:spacing w:after="120"/>
      <w:ind w:left="283"/>
    </w:pPr>
  </w:style>
  <w:style w:type="character" w:customStyle="1" w:styleId="af4">
    <w:name w:val="Основной текст с отступом Знак"/>
    <w:basedOn w:val="a0"/>
    <w:link w:val="af3"/>
    <w:uiPriority w:val="99"/>
    <w:semiHidden/>
    <w:rsid w:val="004E585A"/>
  </w:style>
  <w:style w:type="character" w:styleId="af5">
    <w:name w:val="Hyperlink"/>
    <w:basedOn w:val="a0"/>
    <w:rsid w:val="001C115B"/>
    <w:rPr>
      <w:color w:val="0000FF"/>
      <w:u w:val="single"/>
    </w:rPr>
  </w:style>
  <w:style w:type="character" w:customStyle="1" w:styleId="af6">
    <w:name w:val="Привязка сноски"/>
    <w:rsid w:val="004A31ED"/>
    <w:rPr>
      <w:vertAlign w:val="superscript"/>
    </w:rPr>
  </w:style>
  <w:style w:type="paragraph" w:customStyle="1" w:styleId="af7">
    <w:name w:val="Сноска"/>
    <w:basedOn w:val="a"/>
    <w:rsid w:val="004A31ED"/>
    <w:pPr>
      <w:suppressAutoHyphens/>
    </w:pPr>
    <w:rPr>
      <w:rFonts w:ascii="Calibri" w:eastAsia="SimSun" w:hAnsi="Calibri" w:cs="Calibri"/>
      <w:color w:val="00000A"/>
    </w:rPr>
  </w:style>
  <w:style w:type="paragraph" w:customStyle="1" w:styleId="ConsPlusNormal">
    <w:name w:val="ConsPlusNormal"/>
    <w:link w:val="ConsPlusNormal0"/>
    <w:uiPriority w:val="99"/>
    <w:rsid w:val="0047213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FE2101"/>
    <w:rPr>
      <w:rFonts w:ascii="Calibri" w:eastAsia="Times New Roman" w:hAnsi="Calibri" w:cs="Calibri"/>
      <w:szCs w:val="20"/>
      <w:lang w:eastAsia="ru-RU"/>
    </w:rPr>
  </w:style>
  <w:style w:type="paragraph" w:customStyle="1" w:styleId="Style9">
    <w:name w:val="Style9"/>
    <w:basedOn w:val="a"/>
    <w:uiPriority w:val="99"/>
    <w:rsid w:val="00F31FEB"/>
    <w:pPr>
      <w:widowControl w:val="0"/>
      <w:autoSpaceDE w:val="0"/>
      <w:autoSpaceDN w:val="0"/>
      <w:adjustRightInd w:val="0"/>
      <w:spacing w:after="0" w:line="255" w:lineRule="exact"/>
      <w:ind w:firstLine="165"/>
    </w:pPr>
    <w:rPr>
      <w:rFonts w:ascii="Times New Roman" w:eastAsia="Times New Roman" w:hAnsi="Times New Roman" w:cs="Times New Roman"/>
      <w:sz w:val="24"/>
      <w:szCs w:val="24"/>
      <w:lang w:eastAsia="ru-RU"/>
    </w:rPr>
  </w:style>
  <w:style w:type="character" w:customStyle="1" w:styleId="FontStyle25">
    <w:name w:val="Font Style25"/>
    <w:uiPriority w:val="99"/>
    <w:rsid w:val="00F31FEB"/>
    <w:rPr>
      <w:rFonts w:ascii="Times New Roman" w:hAnsi="Times New Roman"/>
      <w:b/>
      <w:sz w:val="20"/>
    </w:rPr>
  </w:style>
  <w:style w:type="paragraph" w:customStyle="1" w:styleId="Text">
    <w:name w:val="Text"/>
    <w:basedOn w:val="a"/>
    <w:rsid w:val="008E1085"/>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
    <w:rsid w:val="008E1085"/>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222">
      <w:bodyDiv w:val="1"/>
      <w:marLeft w:val="0"/>
      <w:marRight w:val="0"/>
      <w:marTop w:val="0"/>
      <w:marBottom w:val="0"/>
      <w:divBdr>
        <w:top w:val="none" w:sz="0" w:space="0" w:color="auto"/>
        <w:left w:val="none" w:sz="0" w:space="0" w:color="auto"/>
        <w:bottom w:val="none" w:sz="0" w:space="0" w:color="auto"/>
        <w:right w:val="none" w:sz="0" w:space="0" w:color="auto"/>
      </w:divBdr>
    </w:div>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416830265">
      <w:bodyDiv w:val="1"/>
      <w:marLeft w:val="0"/>
      <w:marRight w:val="0"/>
      <w:marTop w:val="0"/>
      <w:marBottom w:val="0"/>
      <w:divBdr>
        <w:top w:val="none" w:sz="0" w:space="0" w:color="auto"/>
        <w:left w:val="none" w:sz="0" w:space="0" w:color="auto"/>
        <w:bottom w:val="none" w:sz="0" w:space="0" w:color="auto"/>
        <w:right w:val="none" w:sz="0" w:space="0" w:color="auto"/>
      </w:divBdr>
    </w:div>
    <w:div w:id="509563683">
      <w:bodyDiv w:val="1"/>
      <w:marLeft w:val="0"/>
      <w:marRight w:val="0"/>
      <w:marTop w:val="0"/>
      <w:marBottom w:val="0"/>
      <w:divBdr>
        <w:top w:val="none" w:sz="0" w:space="0" w:color="auto"/>
        <w:left w:val="none" w:sz="0" w:space="0" w:color="auto"/>
        <w:bottom w:val="none" w:sz="0" w:space="0" w:color="auto"/>
        <w:right w:val="none" w:sz="0" w:space="0" w:color="auto"/>
      </w:divBdr>
    </w:div>
    <w:div w:id="608585874">
      <w:bodyDiv w:val="1"/>
      <w:marLeft w:val="0"/>
      <w:marRight w:val="0"/>
      <w:marTop w:val="0"/>
      <w:marBottom w:val="0"/>
      <w:divBdr>
        <w:top w:val="none" w:sz="0" w:space="0" w:color="auto"/>
        <w:left w:val="none" w:sz="0" w:space="0" w:color="auto"/>
        <w:bottom w:val="none" w:sz="0" w:space="0" w:color="auto"/>
        <w:right w:val="none" w:sz="0" w:space="0" w:color="auto"/>
      </w:divBdr>
    </w:div>
    <w:div w:id="61062734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829709182">
      <w:bodyDiv w:val="1"/>
      <w:marLeft w:val="0"/>
      <w:marRight w:val="0"/>
      <w:marTop w:val="0"/>
      <w:marBottom w:val="0"/>
      <w:divBdr>
        <w:top w:val="none" w:sz="0" w:space="0" w:color="auto"/>
        <w:left w:val="none" w:sz="0" w:space="0" w:color="auto"/>
        <w:bottom w:val="none" w:sz="0" w:space="0" w:color="auto"/>
        <w:right w:val="none" w:sz="0" w:space="0" w:color="auto"/>
      </w:divBdr>
    </w:div>
    <w:div w:id="843473353">
      <w:bodyDiv w:val="1"/>
      <w:marLeft w:val="0"/>
      <w:marRight w:val="0"/>
      <w:marTop w:val="0"/>
      <w:marBottom w:val="0"/>
      <w:divBdr>
        <w:top w:val="none" w:sz="0" w:space="0" w:color="auto"/>
        <w:left w:val="none" w:sz="0" w:space="0" w:color="auto"/>
        <w:bottom w:val="none" w:sz="0" w:space="0" w:color="auto"/>
        <w:right w:val="none" w:sz="0" w:space="0" w:color="auto"/>
      </w:divBdr>
    </w:div>
    <w:div w:id="990595541">
      <w:bodyDiv w:val="1"/>
      <w:marLeft w:val="0"/>
      <w:marRight w:val="0"/>
      <w:marTop w:val="0"/>
      <w:marBottom w:val="0"/>
      <w:divBdr>
        <w:top w:val="none" w:sz="0" w:space="0" w:color="auto"/>
        <w:left w:val="none" w:sz="0" w:space="0" w:color="auto"/>
        <w:bottom w:val="none" w:sz="0" w:space="0" w:color="auto"/>
        <w:right w:val="none" w:sz="0" w:space="0" w:color="auto"/>
      </w:divBdr>
    </w:div>
    <w:div w:id="1011876864">
      <w:bodyDiv w:val="1"/>
      <w:marLeft w:val="0"/>
      <w:marRight w:val="0"/>
      <w:marTop w:val="0"/>
      <w:marBottom w:val="0"/>
      <w:divBdr>
        <w:top w:val="none" w:sz="0" w:space="0" w:color="auto"/>
        <w:left w:val="none" w:sz="0" w:space="0" w:color="auto"/>
        <w:bottom w:val="none" w:sz="0" w:space="0" w:color="auto"/>
        <w:right w:val="none" w:sz="0" w:space="0" w:color="auto"/>
      </w:divBdr>
    </w:div>
    <w:div w:id="1233733565">
      <w:bodyDiv w:val="1"/>
      <w:marLeft w:val="0"/>
      <w:marRight w:val="0"/>
      <w:marTop w:val="0"/>
      <w:marBottom w:val="0"/>
      <w:divBdr>
        <w:top w:val="none" w:sz="0" w:space="0" w:color="auto"/>
        <w:left w:val="none" w:sz="0" w:space="0" w:color="auto"/>
        <w:bottom w:val="none" w:sz="0" w:space="0" w:color="auto"/>
        <w:right w:val="none" w:sz="0" w:space="0" w:color="auto"/>
      </w:divBdr>
    </w:div>
    <w:div w:id="1239091428">
      <w:bodyDiv w:val="1"/>
      <w:marLeft w:val="0"/>
      <w:marRight w:val="0"/>
      <w:marTop w:val="0"/>
      <w:marBottom w:val="0"/>
      <w:divBdr>
        <w:top w:val="none" w:sz="0" w:space="0" w:color="auto"/>
        <w:left w:val="none" w:sz="0" w:space="0" w:color="auto"/>
        <w:bottom w:val="none" w:sz="0" w:space="0" w:color="auto"/>
        <w:right w:val="none" w:sz="0" w:space="0" w:color="auto"/>
      </w:divBdr>
    </w:div>
    <w:div w:id="1248615817">
      <w:bodyDiv w:val="1"/>
      <w:marLeft w:val="0"/>
      <w:marRight w:val="0"/>
      <w:marTop w:val="0"/>
      <w:marBottom w:val="0"/>
      <w:divBdr>
        <w:top w:val="none" w:sz="0" w:space="0" w:color="auto"/>
        <w:left w:val="none" w:sz="0" w:space="0" w:color="auto"/>
        <w:bottom w:val="none" w:sz="0" w:space="0" w:color="auto"/>
        <w:right w:val="none" w:sz="0" w:space="0" w:color="auto"/>
      </w:divBdr>
    </w:div>
    <w:div w:id="1320887352">
      <w:bodyDiv w:val="1"/>
      <w:marLeft w:val="0"/>
      <w:marRight w:val="0"/>
      <w:marTop w:val="0"/>
      <w:marBottom w:val="0"/>
      <w:divBdr>
        <w:top w:val="none" w:sz="0" w:space="0" w:color="auto"/>
        <w:left w:val="none" w:sz="0" w:space="0" w:color="auto"/>
        <w:bottom w:val="none" w:sz="0" w:space="0" w:color="auto"/>
        <w:right w:val="none" w:sz="0" w:space="0" w:color="auto"/>
      </w:divBdr>
    </w:div>
    <w:div w:id="1403260460">
      <w:bodyDiv w:val="1"/>
      <w:marLeft w:val="0"/>
      <w:marRight w:val="0"/>
      <w:marTop w:val="0"/>
      <w:marBottom w:val="0"/>
      <w:divBdr>
        <w:top w:val="none" w:sz="0" w:space="0" w:color="auto"/>
        <w:left w:val="none" w:sz="0" w:space="0" w:color="auto"/>
        <w:bottom w:val="none" w:sz="0" w:space="0" w:color="auto"/>
        <w:right w:val="none" w:sz="0" w:space="0" w:color="auto"/>
      </w:divBdr>
    </w:div>
    <w:div w:id="1420905135">
      <w:bodyDiv w:val="1"/>
      <w:marLeft w:val="0"/>
      <w:marRight w:val="0"/>
      <w:marTop w:val="0"/>
      <w:marBottom w:val="0"/>
      <w:divBdr>
        <w:top w:val="none" w:sz="0" w:space="0" w:color="auto"/>
        <w:left w:val="none" w:sz="0" w:space="0" w:color="auto"/>
        <w:bottom w:val="none" w:sz="0" w:space="0" w:color="auto"/>
        <w:right w:val="none" w:sz="0" w:space="0" w:color="auto"/>
      </w:divBdr>
    </w:div>
    <w:div w:id="1490827551">
      <w:bodyDiv w:val="1"/>
      <w:marLeft w:val="0"/>
      <w:marRight w:val="0"/>
      <w:marTop w:val="0"/>
      <w:marBottom w:val="0"/>
      <w:divBdr>
        <w:top w:val="none" w:sz="0" w:space="0" w:color="auto"/>
        <w:left w:val="none" w:sz="0" w:space="0" w:color="auto"/>
        <w:bottom w:val="none" w:sz="0" w:space="0" w:color="auto"/>
        <w:right w:val="none" w:sz="0" w:space="0" w:color="auto"/>
      </w:divBdr>
    </w:div>
    <w:div w:id="1515270397">
      <w:bodyDiv w:val="1"/>
      <w:marLeft w:val="0"/>
      <w:marRight w:val="0"/>
      <w:marTop w:val="0"/>
      <w:marBottom w:val="0"/>
      <w:divBdr>
        <w:top w:val="none" w:sz="0" w:space="0" w:color="auto"/>
        <w:left w:val="none" w:sz="0" w:space="0" w:color="auto"/>
        <w:bottom w:val="none" w:sz="0" w:space="0" w:color="auto"/>
        <w:right w:val="none" w:sz="0" w:space="0" w:color="auto"/>
      </w:divBdr>
    </w:div>
    <w:div w:id="1752771299">
      <w:bodyDiv w:val="1"/>
      <w:marLeft w:val="0"/>
      <w:marRight w:val="0"/>
      <w:marTop w:val="0"/>
      <w:marBottom w:val="0"/>
      <w:divBdr>
        <w:top w:val="none" w:sz="0" w:space="0" w:color="auto"/>
        <w:left w:val="none" w:sz="0" w:space="0" w:color="auto"/>
        <w:bottom w:val="none" w:sz="0" w:space="0" w:color="auto"/>
        <w:right w:val="none" w:sz="0" w:space="0" w:color="auto"/>
      </w:divBdr>
    </w:div>
    <w:div w:id="1994992443">
      <w:bodyDiv w:val="1"/>
      <w:marLeft w:val="0"/>
      <w:marRight w:val="0"/>
      <w:marTop w:val="0"/>
      <w:marBottom w:val="0"/>
      <w:divBdr>
        <w:top w:val="none" w:sz="0" w:space="0" w:color="auto"/>
        <w:left w:val="none" w:sz="0" w:space="0" w:color="auto"/>
        <w:bottom w:val="none" w:sz="0" w:space="0" w:color="auto"/>
        <w:right w:val="none" w:sz="0" w:space="0" w:color="auto"/>
      </w:divBdr>
    </w:div>
    <w:div w:id="2010600389">
      <w:bodyDiv w:val="1"/>
      <w:marLeft w:val="0"/>
      <w:marRight w:val="0"/>
      <w:marTop w:val="0"/>
      <w:marBottom w:val="0"/>
      <w:divBdr>
        <w:top w:val="none" w:sz="0" w:space="0" w:color="auto"/>
        <w:left w:val="none" w:sz="0" w:space="0" w:color="auto"/>
        <w:bottom w:val="none" w:sz="0" w:space="0" w:color="auto"/>
        <w:right w:val="none" w:sz="0" w:space="0" w:color="auto"/>
      </w:divBdr>
    </w:div>
    <w:div w:id="21147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interr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78B8-A67C-447D-93BB-00CD8D0B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22</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63809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Лидия Михайловна</dc:creator>
  <cp:lastModifiedBy>Игорь Дубов</cp:lastModifiedBy>
  <cp:revision>58</cp:revision>
  <cp:lastPrinted>2019-01-14T06:24:00Z</cp:lastPrinted>
  <dcterms:created xsi:type="dcterms:W3CDTF">2017-12-13T12:32:00Z</dcterms:created>
  <dcterms:modified xsi:type="dcterms:W3CDTF">2021-11-17T11:06:00Z</dcterms:modified>
</cp:coreProperties>
</file>